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6D76" w14:textId="69CD51A8" w:rsidR="00552C0D" w:rsidRPr="00BF1706" w:rsidRDefault="00CB2C08" w:rsidP="00BF1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1706">
        <w:rPr>
          <w:rFonts w:ascii="Times New Roman" w:hAnsi="Times New Roman" w:cs="Times New Roman"/>
          <w:b/>
          <w:bCs/>
          <w:sz w:val="24"/>
          <w:szCs w:val="24"/>
        </w:rPr>
        <w:t>Zmiany do Statutu Szkoły Podstawowej nr 64</w:t>
      </w:r>
    </w:p>
    <w:p w14:paraId="04C29092" w14:textId="13C478EB" w:rsidR="00CB2C08" w:rsidRPr="001A63D0" w:rsidRDefault="00CB2C08" w:rsidP="00BF1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706">
        <w:rPr>
          <w:rFonts w:ascii="Times New Roman" w:hAnsi="Times New Roman" w:cs="Times New Roman"/>
          <w:b/>
          <w:bCs/>
          <w:sz w:val="24"/>
          <w:szCs w:val="24"/>
        </w:rPr>
        <w:t>im. Władysława Broniewskiego we Wrocławiu</w:t>
      </w:r>
      <w:r w:rsidR="006A5F63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1A63D0">
        <w:rPr>
          <w:rFonts w:ascii="Perpetua" w:hAnsi="Perpetua" w:cs="Times New Roman"/>
          <w:b/>
          <w:bCs/>
          <w:sz w:val="24"/>
          <w:szCs w:val="24"/>
        </w:rPr>
        <w:t>obowi</w:t>
      </w:r>
      <w:r w:rsidR="001A63D0">
        <w:rPr>
          <w:rFonts w:ascii="Times New Roman" w:hAnsi="Times New Roman" w:cs="Times New Roman"/>
          <w:b/>
          <w:bCs/>
          <w:sz w:val="24"/>
          <w:szCs w:val="24"/>
        </w:rPr>
        <w:t>ązujące od 01.09.2021r.</w:t>
      </w:r>
    </w:p>
    <w:p w14:paraId="49B3B2AA" w14:textId="0DD9F56F" w:rsidR="00CB2C08" w:rsidRPr="00BF1706" w:rsidRDefault="00CB2C08">
      <w:pPr>
        <w:rPr>
          <w:rFonts w:ascii="Times New Roman" w:hAnsi="Times New Roman" w:cs="Times New Roman"/>
          <w:sz w:val="24"/>
          <w:szCs w:val="24"/>
        </w:rPr>
      </w:pPr>
    </w:p>
    <w:p w14:paraId="7DA95659" w14:textId="6D79C9D7" w:rsidR="00CB2C08" w:rsidRDefault="00CB2C08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Podstawa prawna: art. 72 Ustawy z dnia 14 grudnia 2016 r. Prawo Oświatowe</w:t>
      </w:r>
      <w:r w:rsidR="00E476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706">
        <w:rPr>
          <w:rFonts w:ascii="Times New Roman" w:hAnsi="Times New Roman" w:cs="Times New Roman"/>
          <w:sz w:val="24"/>
          <w:szCs w:val="24"/>
        </w:rPr>
        <w:t xml:space="preserve"> (Dz. U. z 2</w:t>
      </w:r>
      <w:r w:rsidR="00E47674">
        <w:rPr>
          <w:rFonts w:ascii="Times New Roman" w:hAnsi="Times New Roman" w:cs="Times New Roman"/>
          <w:sz w:val="24"/>
          <w:szCs w:val="24"/>
        </w:rPr>
        <w:t>021</w:t>
      </w:r>
      <w:r w:rsidRPr="00BF1706">
        <w:rPr>
          <w:rFonts w:ascii="Times New Roman" w:hAnsi="Times New Roman" w:cs="Times New Roman"/>
          <w:sz w:val="24"/>
          <w:szCs w:val="24"/>
        </w:rPr>
        <w:t xml:space="preserve"> r. poz.</w:t>
      </w:r>
      <w:r w:rsidR="00E47674">
        <w:rPr>
          <w:rFonts w:ascii="Times New Roman" w:hAnsi="Times New Roman" w:cs="Times New Roman"/>
          <w:sz w:val="24"/>
          <w:szCs w:val="24"/>
        </w:rPr>
        <w:t>1082</w:t>
      </w:r>
      <w:r w:rsidRPr="00BF1706">
        <w:rPr>
          <w:rFonts w:ascii="Times New Roman" w:hAnsi="Times New Roman" w:cs="Times New Roman"/>
          <w:sz w:val="24"/>
          <w:szCs w:val="24"/>
        </w:rPr>
        <w:t>)</w:t>
      </w:r>
      <w:r w:rsidR="00E47674">
        <w:rPr>
          <w:rFonts w:ascii="Times New Roman" w:hAnsi="Times New Roman" w:cs="Times New Roman"/>
          <w:sz w:val="24"/>
          <w:szCs w:val="24"/>
        </w:rPr>
        <w:t xml:space="preserve"> art.72 ust.1</w:t>
      </w:r>
    </w:p>
    <w:p w14:paraId="2319489C" w14:textId="77777777" w:rsidR="003272B9" w:rsidRDefault="003272B9" w:rsidP="00F11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CAB16" w14:textId="24B27BE1" w:rsidR="00E47674" w:rsidRPr="00510C07" w:rsidRDefault="00E47674" w:rsidP="00E47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9641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29D6">
        <w:rPr>
          <w:rFonts w:ascii="Times New Roman" w:hAnsi="Times New Roman" w:cs="Times New Roman"/>
          <w:b/>
          <w:bCs/>
          <w:sz w:val="24"/>
          <w:szCs w:val="24"/>
        </w:rPr>
        <w:t>ust.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</w:t>
      </w:r>
    </w:p>
    <w:p w14:paraId="01B8010B" w14:textId="0EE07B59" w:rsidR="00E47674" w:rsidRDefault="0059641C" w:rsidP="00F11B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Szczegółowe zasady udzielania pomocy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pedagogicznej w szkole oraz zasady współdziałania </w:t>
      </w:r>
      <w:r w:rsidR="001A5CC9">
        <w:rPr>
          <w:rFonts w:ascii="Times New Roman" w:hAnsi="Times New Roman" w:cs="Times New Roman"/>
          <w:bCs/>
          <w:sz w:val="24"/>
          <w:szCs w:val="24"/>
        </w:rPr>
        <w:t xml:space="preserve">Szkoły z poradniami </w:t>
      </w:r>
      <w:proofErr w:type="spellStart"/>
      <w:r w:rsidR="001A5CC9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="001A5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136">
        <w:rPr>
          <w:rFonts w:ascii="Times New Roman" w:hAnsi="Times New Roman" w:cs="Times New Roman"/>
          <w:bCs/>
          <w:sz w:val="24"/>
          <w:szCs w:val="24"/>
        </w:rPr>
        <w:t>–</w:t>
      </w:r>
      <w:r w:rsidR="001A5CC9">
        <w:rPr>
          <w:rFonts w:ascii="Times New Roman" w:hAnsi="Times New Roman" w:cs="Times New Roman"/>
          <w:bCs/>
          <w:sz w:val="24"/>
          <w:szCs w:val="24"/>
        </w:rPr>
        <w:t xml:space="preserve"> pedagogicznymi</w:t>
      </w:r>
      <w:r w:rsidR="00EA0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92">
        <w:rPr>
          <w:rFonts w:ascii="Times New Roman" w:hAnsi="Times New Roman" w:cs="Times New Roman"/>
          <w:bCs/>
          <w:sz w:val="24"/>
          <w:szCs w:val="24"/>
        </w:rPr>
        <w:t>oraz innymi instytuc</w:t>
      </w:r>
      <w:r w:rsidR="00EA0136">
        <w:rPr>
          <w:rFonts w:ascii="Times New Roman" w:hAnsi="Times New Roman" w:cs="Times New Roman"/>
          <w:bCs/>
          <w:sz w:val="24"/>
          <w:szCs w:val="24"/>
        </w:rPr>
        <w:t>jami</w:t>
      </w:r>
      <w:r w:rsidR="00307D92">
        <w:rPr>
          <w:rFonts w:ascii="Times New Roman" w:hAnsi="Times New Roman" w:cs="Times New Roman"/>
          <w:bCs/>
          <w:sz w:val="24"/>
          <w:szCs w:val="24"/>
        </w:rPr>
        <w:t xml:space="preserve"> świadczącymi poradnictwo i specjalistyczną pomoc dzieciom i rodzicom (opiekunom prawnym) są realizowane zgodnie z odrębnymi przepisami</w:t>
      </w:r>
      <w:r w:rsidR="007B462E">
        <w:rPr>
          <w:rFonts w:ascii="Times New Roman" w:hAnsi="Times New Roman" w:cs="Times New Roman"/>
          <w:bCs/>
          <w:sz w:val="24"/>
          <w:szCs w:val="24"/>
        </w:rPr>
        <w:t xml:space="preserve"> – „ Procedurą organizowania i udzielania pomocy </w:t>
      </w:r>
      <w:proofErr w:type="spellStart"/>
      <w:r w:rsidR="007B462E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="007B462E">
        <w:rPr>
          <w:rFonts w:ascii="Times New Roman" w:hAnsi="Times New Roman" w:cs="Times New Roman"/>
          <w:bCs/>
          <w:sz w:val="24"/>
          <w:szCs w:val="24"/>
        </w:rPr>
        <w:t xml:space="preserve"> – pedagogicznej w szkole Podstawowej nr 64 we Wrocławiu”</w:t>
      </w:r>
    </w:p>
    <w:p w14:paraId="6F1B2DF4" w14:textId="7F0E4F68" w:rsidR="00D91F11" w:rsidRPr="00510C07" w:rsidRDefault="00D91F11" w:rsidP="00D91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8, ust. 6 otrzymuje brzmienie:</w:t>
      </w:r>
    </w:p>
    <w:p w14:paraId="0C7E94B2" w14:textId="74F16C7F" w:rsidR="00D91F11" w:rsidRPr="0059641C" w:rsidRDefault="00D91F11" w:rsidP="00F11B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prowadzi i przygotowuje zebrania rady pedagogicznej w formie stacjonarnej lub online</w:t>
      </w:r>
    </w:p>
    <w:p w14:paraId="57E53082" w14:textId="0C2C67A3" w:rsidR="00F11BB7" w:rsidRDefault="00F11BB7" w:rsidP="00F11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48E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148E9">
        <w:rPr>
          <w:rFonts w:ascii="Times New Roman" w:hAnsi="Times New Roman" w:cs="Times New Roman"/>
          <w:b/>
          <w:bCs/>
          <w:sz w:val="24"/>
          <w:szCs w:val="24"/>
        </w:rPr>
        <w:t>ust. 8</w:t>
      </w:r>
      <w:r w:rsidR="003272B9"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</w:t>
      </w:r>
    </w:p>
    <w:p w14:paraId="1E908B05" w14:textId="2B35F0B3" w:rsidR="00E148E9" w:rsidRPr="00565E88" w:rsidRDefault="00E148E9" w:rsidP="00F11B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E88">
        <w:rPr>
          <w:rFonts w:ascii="Times New Roman" w:hAnsi="Times New Roman" w:cs="Times New Roman"/>
          <w:bCs/>
          <w:sz w:val="24"/>
          <w:szCs w:val="24"/>
        </w:rPr>
        <w:t>Świetlica prowadzi doku</w:t>
      </w:r>
      <w:r w:rsidR="00565E88" w:rsidRPr="00565E88">
        <w:rPr>
          <w:rFonts w:ascii="Times New Roman" w:hAnsi="Times New Roman" w:cs="Times New Roman"/>
          <w:bCs/>
          <w:sz w:val="24"/>
          <w:szCs w:val="24"/>
        </w:rPr>
        <w:t>mentację w postaci:</w:t>
      </w:r>
    </w:p>
    <w:p w14:paraId="3C80908B" w14:textId="03686FFD" w:rsidR="00565E88" w:rsidRPr="00565E88" w:rsidRDefault="00565E88" w:rsidP="00F11B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E88">
        <w:rPr>
          <w:rFonts w:ascii="Times New Roman" w:hAnsi="Times New Roman" w:cs="Times New Roman"/>
          <w:bCs/>
          <w:sz w:val="24"/>
          <w:szCs w:val="24"/>
        </w:rPr>
        <w:t>1) kart dziennego pobytu w świetlicy</w:t>
      </w:r>
    </w:p>
    <w:p w14:paraId="4F5FD273" w14:textId="589CE2D3" w:rsidR="00565E88" w:rsidRPr="00565E88" w:rsidRDefault="00565E88" w:rsidP="00F11B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E88">
        <w:rPr>
          <w:rFonts w:ascii="Times New Roman" w:hAnsi="Times New Roman" w:cs="Times New Roman"/>
          <w:bCs/>
          <w:sz w:val="24"/>
          <w:szCs w:val="24"/>
        </w:rPr>
        <w:t>2)dziennika zajęć w formie elektronicznej w systemie LIBRUS</w:t>
      </w:r>
    </w:p>
    <w:p w14:paraId="2B5B72AE" w14:textId="5A44271E" w:rsidR="00CB2C08" w:rsidRDefault="00566E13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E13">
        <w:rPr>
          <w:rFonts w:ascii="Times New Roman" w:hAnsi="Times New Roman" w:cs="Times New Roman"/>
          <w:b/>
          <w:bCs/>
          <w:sz w:val="24"/>
          <w:szCs w:val="24"/>
        </w:rPr>
        <w:t>§ 29</w:t>
      </w:r>
      <w:r w:rsidR="00CF74BE" w:rsidRPr="00566E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66E13">
        <w:rPr>
          <w:rFonts w:ascii="Times New Roman" w:hAnsi="Times New Roman" w:cs="Times New Roman"/>
          <w:b/>
          <w:bCs/>
          <w:sz w:val="24"/>
          <w:szCs w:val="24"/>
        </w:rPr>
        <w:t>ust.</w:t>
      </w:r>
      <w:r w:rsidR="003C0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E13">
        <w:rPr>
          <w:rFonts w:ascii="Times New Roman" w:hAnsi="Times New Roman" w:cs="Times New Roman"/>
          <w:b/>
          <w:bCs/>
          <w:sz w:val="24"/>
          <w:szCs w:val="24"/>
        </w:rPr>
        <w:t>2 otrzymuje brzmienie:</w:t>
      </w:r>
    </w:p>
    <w:p w14:paraId="039D89A9" w14:textId="7135A829" w:rsidR="003C00D7" w:rsidRPr="003C00D7" w:rsidRDefault="003C00D7" w:rsidP="00BF17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Współpraca Szkoły z rodzicami ( prawnymi opiekunami) odbywa się poprzez </w:t>
      </w:r>
      <w:r w:rsidR="00580729">
        <w:rPr>
          <w:rFonts w:ascii="Times New Roman" w:hAnsi="Times New Roman" w:cs="Times New Roman"/>
          <w:bCs/>
          <w:sz w:val="24"/>
          <w:szCs w:val="24"/>
        </w:rPr>
        <w:t>indywidualne konsultacje, zebrania klasowe, zebrania ogólne oraz zebrania Rady Rodziców w formie stacjonarnej lub online</w:t>
      </w:r>
    </w:p>
    <w:p w14:paraId="64BB887B" w14:textId="17B0D18A" w:rsidR="0044001D" w:rsidRDefault="005C7418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44001D" w:rsidRPr="00BF17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04B49">
        <w:rPr>
          <w:rFonts w:ascii="Times New Roman" w:hAnsi="Times New Roman" w:cs="Times New Roman"/>
          <w:b/>
          <w:bCs/>
          <w:sz w:val="24"/>
          <w:szCs w:val="24"/>
        </w:rPr>
        <w:t>ust.1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01D" w:rsidRPr="00BF1706">
        <w:rPr>
          <w:rFonts w:ascii="Times New Roman" w:hAnsi="Times New Roman" w:cs="Times New Roman"/>
          <w:b/>
          <w:bCs/>
          <w:sz w:val="24"/>
          <w:szCs w:val="24"/>
        </w:rPr>
        <w:t>dodaje się pkt 20</w:t>
      </w:r>
      <w:r w:rsidR="00E04B49">
        <w:rPr>
          <w:rFonts w:ascii="Times New Roman" w:hAnsi="Times New Roman" w:cs="Times New Roman"/>
          <w:b/>
          <w:bCs/>
          <w:sz w:val="24"/>
          <w:szCs w:val="24"/>
        </w:rPr>
        <w:t xml:space="preserve"> w brzmieniu:</w:t>
      </w:r>
    </w:p>
    <w:p w14:paraId="4FEB79E9" w14:textId="0A19E163" w:rsidR="00E04B49" w:rsidRPr="00E04B49" w:rsidRDefault="00E04B49" w:rsidP="00BF17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Uczniowie obcojęzyczni podczas zajęć mogą korzystać ze słownika, aplikacji tłumaczących oraz tłumaczy internetowych</w:t>
      </w:r>
    </w:p>
    <w:p w14:paraId="35302063" w14:textId="366BF1C8" w:rsidR="00C752A7" w:rsidRDefault="00E04B49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ust. 3 </w:t>
      </w:r>
      <w:r w:rsidR="00192091">
        <w:rPr>
          <w:rFonts w:ascii="Times New Roman" w:hAnsi="Times New Roman" w:cs="Times New Roman"/>
          <w:b/>
          <w:bCs/>
          <w:sz w:val="24"/>
          <w:szCs w:val="24"/>
        </w:rPr>
        <w:t>pkt 12 otrzymuje brzmienie:</w:t>
      </w:r>
    </w:p>
    <w:p w14:paraId="66276843" w14:textId="52A43E38" w:rsidR="00192091" w:rsidRPr="00192091" w:rsidRDefault="00192091" w:rsidP="00BF17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92091">
        <w:rPr>
          <w:rFonts w:ascii="Times New Roman" w:hAnsi="Times New Roman" w:cs="Times New Roman"/>
          <w:bCs/>
          <w:sz w:val="24"/>
          <w:szCs w:val="24"/>
        </w:rPr>
        <w:t>banie o schludny wygląd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03E">
        <w:rPr>
          <w:rFonts w:ascii="Times New Roman" w:hAnsi="Times New Roman" w:cs="Times New Roman"/>
          <w:bCs/>
          <w:sz w:val="24"/>
          <w:szCs w:val="24"/>
        </w:rPr>
        <w:t xml:space="preserve">( obowiązuje odpowiedni strój: zakryte ramiona, plecy, brzuch, dekolt; krótkie spodnie, </w:t>
      </w:r>
      <w:r w:rsidR="004D55B6">
        <w:rPr>
          <w:rFonts w:ascii="Times New Roman" w:hAnsi="Times New Roman" w:cs="Times New Roman"/>
          <w:bCs/>
          <w:sz w:val="24"/>
          <w:szCs w:val="24"/>
        </w:rPr>
        <w:t>sukienki i spódnice musza zakrywać uda; niedozwolony jest wyzywający makijaż; na lekcjach wychowania fizycznego obowiązują krótkie paznokcie i brak jakiejkolwiek biżuterii – zgodnie z zasadami BHP na</w:t>
      </w:r>
      <w:r w:rsidR="00602E20">
        <w:rPr>
          <w:rFonts w:ascii="Times New Roman" w:hAnsi="Times New Roman" w:cs="Times New Roman"/>
          <w:bCs/>
          <w:sz w:val="24"/>
          <w:szCs w:val="24"/>
        </w:rPr>
        <w:t xml:space="preserve"> lekcjach wychowania fizycznego; strój ucznia nie może zawierać napisów/ rysunków wulgarnych</w:t>
      </w:r>
      <w:r w:rsidR="00A97791">
        <w:rPr>
          <w:rFonts w:ascii="Times New Roman" w:hAnsi="Times New Roman" w:cs="Times New Roman"/>
          <w:bCs/>
          <w:sz w:val="24"/>
          <w:szCs w:val="24"/>
        </w:rPr>
        <w:t xml:space="preserve"> oraz nakłaniających do nietolerancji wobec innych nacji/ religii/ światopoglądu  i promujących używki</w:t>
      </w:r>
      <w:r w:rsidR="004C369A">
        <w:rPr>
          <w:rFonts w:ascii="Times New Roman" w:hAnsi="Times New Roman" w:cs="Times New Roman"/>
          <w:bCs/>
          <w:sz w:val="24"/>
          <w:szCs w:val="24"/>
        </w:rPr>
        <w:t>; w salach lekcyjnych  nie wolno nosić nakrycia głowy)</w:t>
      </w:r>
    </w:p>
    <w:p w14:paraId="14D160C5" w14:textId="77777777" w:rsidR="00A22137" w:rsidRDefault="00A22137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546B9" w14:textId="12354DD2" w:rsidR="00922F83" w:rsidRPr="00510C07" w:rsidRDefault="00922F83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 ust. 3 pkt 13 otrzymuje brzmienie:</w:t>
      </w:r>
    </w:p>
    <w:p w14:paraId="7228F67E" w14:textId="1B86DA21" w:rsidR="00922F83" w:rsidRPr="00BF1706" w:rsidRDefault="00922F83" w:rsidP="00510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ucznia obowiązuje strój galowy podczas:</w:t>
      </w:r>
    </w:p>
    <w:p w14:paraId="1F6AE088" w14:textId="3BA71566" w:rsidR="00922F83" w:rsidRPr="00BF1706" w:rsidRDefault="00922F83" w:rsidP="00BF17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rozpoczęcia i zakończenia roku szkolnego;</w:t>
      </w:r>
    </w:p>
    <w:p w14:paraId="13ECAD45" w14:textId="4F4B3768" w:rsidR="00922F83" w:rsidRPr="00BF1706" w:rsidRDefault="00922F83" w:rsidP="00BF17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zewnętrznego i wewnętrznego egzaminu ósmoklasisty;</w:t>
      </w:r>
    </w:p>
    <w:p w14:paraId="139961A2" w14:textId="50A5B661" w:rsidR="00922F83" w:rsidRPr="00BF1706" w:rsidRDefault="00922F83" w:rsidP="00510C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innych uroczystości szkolnych zgodnych z kalendarzem roku szkolnego, na polecenie wychowawcy lub dyrektora szkoły.</w:t>
      </w:r>
    </w:p>
    <w:p w14:paraId="00527F95" w14:textId="724C3A04" w:rsidR="00922F83" w:rsidRPr="00BF1706" w:rsidRDefault="00922F83" w:rsidP="00510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 xml:space="preserve">Przez strój galowy rozumie się ubiór w tonacji biało-czarnej, biało-granatowej, biało-szarej, </w:t>
      </w:r>
      <w:proofErr w:type="spellStart"/>
      <w:r w:rsidRPr="00BF1706">
        <w:rPr>
          <w:rFonts w:ascii="Times New Roman" w:hAnsi="Times New Roman" w:cs="Times New Roman"/>
          <w:sz w:val="24"/>
          <w:szCs w:val="24"/>
        </w:rPr>
        <w:t>ecru</w:t>
      </w:r>
      <w:proofErr w:type="spellEnd"/>
      <w:r w:rsidRPr="00BF1706">
        <w:rPr>
          <w:rFonts w:ascii="Times New Roman" w:hAnsi="Times New Roman" w:cs="Times New Roman"/>
          <w:sz w:val="24"/>
          <w:szCs w:val="24"/>
        </w:rPr>
        <w:t>.</w:t>
      </w:r>
    </w:p>
    <w:p w14:paraId="715A9865" w14:textId="7EFDADDF" w:rsidR="00922F83" w:rsidRPr="00BF1706" w:rsidRDefault="00922F83" w:rsidP="00510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 xml:space="preserve">Dla uczennicy są to: bluzka z długim lub krótkim rękawem, zakrywającym ramiona i ciemna spódnica </w:t>
      </w:r>
      <w:r w:rsidR="00524763" w:rsidRPr="00BF1706">
        <w:rPr>
          <w:rFonts w:ascii="Times New Roman" w:hAnsi="Times New Roman" w:cs="Times New Roman"/>
          <w:sz w:val="24"/>
          <w:szCs w:val="24"/>
        </w:rPr>
        <w:t>lub sukienka (nie krótsza niż do połowy uda) lub długie ciemne spodnie.</w:t>
      </w:r>
    </w:p>
    <w:p w14:paraId="65045299" w14:textId="6B669E49" w:rsidR="00524763" w:rsidRPr="00BF1706" w:rsidRDefault="00524763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Dla ucznia są to: koszula i długie ciemne spodnie.</w:t>
      </w:r>
    </w:p>
    <w:p w14:paraId="75AD8BD0" w14:textId="55D3B3BE" w:rsidR="00524763" w:rsidRPr="00BF1706" w:rsidRDefault="00524763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06"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628E">
        <w:rPr>
          <w:rFonts w:ascii="Times New Roman" w:hAnsi="Times New Roman" w:cs="Times New Roman"/>
          <w:b/>
          <w:bCs/>
          <w:sz w:val="24"/>
          <w:szCs w:val="24"/>
        </w:rPr>
        <w:t xml:space="preserve"> ust. 3 pkt 15 lit.</w:t>
      </w:r>
      <w:r w:rsidRPr="00BF1706">
        <w:rPr>
          <w:rFonts w:ascii="Times New Roman" w:hAnsi="Times New Roman" w:cs="Times New Roman"/>
          <w:b/>
          <w:bCs/>
          <w:sz w:val="24"/>
          <w:szCs w:val="24"/>
        </w:rPr>
        <w:t xml:space="preserve"> b zostaje wyk</w:t>
      </w:r>
      <w:r w:rsidR="000D628E">
        <w:rPr>
          <w:rFonts w:ascii="Times New Roman" w:hAnsi="Times New Roman" w:cs="Times New Roman"/>
          <w:b/>
          <w:bCs/>
          <w:sz w:val="24"/>
          <w:szCs w:val="24"/>
        </w:rPr>
        <w:t>reślona</w:t>
      </w:r>
    </w:p>
    <w:p w14:paraId="56BBCFE1" w14:textId="771DF544" w:rsidR="00524763" w:rsidRPr="00BF1706" w:rsidRDefault="00524763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06"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F1706">
        <w:rPr>
          <w:rFonts w:ascii="Times New Roman" w:hAnsi="Times New Roman" w:cs="Times New Roman"/>
          <w:b/>
          <w:bCs/>
          <w:sz w:val="24"/>
          <w:szCs w:val="24"/>
        </w:rPr>
        <w:t xml:space="preserve"> ust. 3</w:t>
      </w:r>
      <w:r w:rsidR="000D628E">
        <w:rPr>
          <w:rFonts w:ascii="Times New Roman" w:hAnsi="Times New Roman" w:cs="Times New Roman"/>
          <w:b/>
          <w:bCs/>
          <w:sz w:val="24"/>
          <w:szCs w:val="24"/>
        </w:rPr>
        <w:t xml:space="preserve"> pkt 15 pkt c zostaje wykreślona</w:t>
      </w:r>
    </w:p>
    <w:p w14:paraId="02D6D23C" w14:textId="698D407E" w:rsidR="00C752A7" w:rsidRPr="00510C07" w:rsidRDefault="00C752A7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10F0">
        <w:rPr>
          <w:rFonts w:ascii="Times New Roman" w:hAnsi="Times New Roman" w:cs="Times New Roman"/>
          <w:b/>
          <w:bCs/>
          <w:sz w:val="24"/>
          <w:szCs w:val="24"/>
        </w:rPr>
        <w:t xml:space="preserve"> ust. 3, dodaje się pkt 17</w:t>
      </w:r>
    </w:p>
    <w:p w14:paraId="2988DEC4" w14:textId="74CC706B" w:rsidR="00C752A7" w:rsidRPr="00BF1706" w:rsidRDefault="00C210F0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korzystania z używek: papierosów, </w:t>
      </w:r>
      <w:r w:rsidR="00C752A7" w:rsidRPr="00BF1706">
        <w:rPr>
          <w:rFonts w:ascii="Times New Roman" w:hAnsi="Times New Roman" w:cs="Times New Roman"/>
          <w:sz w:val="24"/>
          <w:szCs w:val="24"/>
        </w:rPr>
        <w:t xml:space="preserve"> e-pap</w:t>
      </w:r>
      <w:r>
        <w:rPr>
          <w:rFonts w:ascii="Times New Roman" w:hAnsi="Times New Roman" w:cs="Times New Roman"/>
          <w:sz w:val="24"/>
          <w:szCs w:val="24"/>
        </w:rPr>
        <w:t>ierosów, napojów energetycznych, alkoholu i narkotyków</w:t>
      </w:r>
    </w:p>
    <w:p w14:paraId="2F008D02" w14:textId="40C649D6" w:rsidR="0044001D" w:rsidRPr="00510C07" w:rsidRDefault="0044001D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 ust. 3, dodaje się pkt 1</w:t>
      </w:r>
      <w:r w:rsidR="003F33A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E4B8262" w14:textId="2845D6C6" w:rsidR="0044001D" w:rsidRPr="00BF1706" w:rsidRDefault="0044001D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 xml:space="preserve">W sytuacji zagrożenia epidemicznego uczniów obowiązuje </w:t>
      </w:r>
      <w:r w:rsidR="003F33A9">
        <w:rPr>
          <w:rFonts w:ascii="Times New Roman" w:hAnsi="Times New Roman" w:cs="Times New Roman"/>
          <w:sz w:val="24"/>
          <w:szCs w:val="24"/>
        </w:rPr>
        <w:t>stosowanie się do regulaminu szkoły opracowanego i wprowadzonego na czas zagrożenia</w:t>
      </w:r>
    </w:p>
    <w:p w14:paraId="5EEBDD73" w14:textId="471E0F76" w:rsidR="00D04416" w:rsidRPr="00510C07" w:rsidRDefault="00D04416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>§ 30</w:t>
      </w:r>
      <w:r w:rsidR="00CF74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 ust. 3, dodaje się pkt </w:t>
      </w:r>
      <w:r w:rsidR="004F3085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1CD2D2C0" w14:textId="69751FEF" w:rsidR="00D04416" w:rsidRDefault="00D04416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 xml:space="preserve">W okresie </w:t>
      </w:r>
      <w:r w:rsidR="002D19BA" w:rsidRPr="00BF1706">
        <w:rPr>
          <w:rFonts w:ascii="Times New Roman" w:hAnsi="Times New Roman" w:cs="Times New Roman"/>
          <w:sz w:val="24"/>
          <w:szCs w:val="24"/>
        </w:rPr>
        <w:t>czasowego ograniczenia funkcjonowania szkoły, w sytuacji wprowadzenia nauczania zdalnego, uczeń ma obowiązek podczas lekcji online stosować się do zasad dotyczących ubioru i wyglądu.</w:t>
      </w:r>
    </w:p>
    <w:p w14:paraId="40A08420" w14:textId="78DC06E8" w:rsidR="004F3085" w:rsidRDefault="004F3085" w:rsidP="004F30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32, ust. 2</w:t>
      </w:r>
      <w:r w:rsidR="00534469">
        <w:rPr>
          <w:rFonts w:ascii="Times New Roman" w:hAnsi="Times New Roman" w:cs="Times New Roman"/>
          <w:b/>
          <w:bCs/>
          <w:sz w:val="24"/>
          <w:szCs w:val="24"/>
        </w:rPr>
        <w:t xml:space="preserve"> pkt. 8 otrzymuje brzmienie:</w:t>
      </w:r>
    </w:p>
    <w:p w14:paraId="3CDCACC0" w14:textId="58F10348" w:rsidR="00534469" w:rsidRPr="00895C2E" w:rsidRDefault="00110F25" w:rsidP="004F30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2E">
        <w:rPr>
          <w:rFonts w:ascii="Times New Roman" w:hAnsi="Times New Roman" w:cs="Times New Roman"/>
          <w:bCs/>
          <w:sz w:val="24"/>
          <w:szCs w:val="24"/>
        </w:rPr>
        <w:t>d</w:t>
      </w:r>
      <w:r w:rsidR="00C44411" w:rsidRPr="00895C2E">
        <w:rPr>
          <w:rFonts w:ascii="Times New Roman" w:hAnsi="Times New Roman" w:cs="Times New Roman"/>
          <w:bCs/>
          <w:sz w:val="24"/>
          <w:szCs w:val="24"/>
        </w:rPr>
        <w:t>la uczniów kończących</w:t>
      </w:r>
      <w:r w:rsidRPr="00895C2E">
        <w:rPr>
          <w:rFonts w:ascii="Times New Roman" w:hAnsi="Times New Roman" w:cs="Times New Roman"/>
          <w:bCs/>
          <w:sz w:val="24"/>
          <w:szCs w:val="24"/>
        </w:rPr>
        <w:t xml:space="preserve"> klasę VIII </w:t>
      </w:r>
      <w:r w:rsidR="006744F9" w:rsidRPr="00895C2E">
        <w:rPr>
          <w:rFonts w:ascii="Times New Roman" w:hAnsi="Times New Roman" w:cs="Times New Roman"/>
          <w:bCs/>
          <w:sz w:val="24"/>
          <w:szCs w:val="24"/>
        </w:rPr>
        <w:t>tytuł Prymusa Szkoły za wysoką średnią ocen, udział w konkursach, działania na rzecz szkoły</w:t>
      </w:r>
    </w:p>
    <w:p w14:paraId="6A1AC77A" w14:textId="470E336F" w:rsidR="00895C2E" w:rsidRDefault="00895C2E" w:rsidP="00895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32, ust. 2 dodaje się pkt.9</w:t>
      </w:r>
    </w:p>
    <w:p w14:paraId="5DC76F85" w14:textId="61A48B15" w:rsidR="00895C2E" w:rsidRPr="00895C2E" w:rsidRDefault="00895C2E" w:rsidP="00895C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95C2E">
        <w:rPr>
          <w:rFonts w:ascii="Times New Roman" w:hAnsi="Times New Roman" w:cs="Times New Roman"/>
          <w:bCs/>
          <w:sz w:val="24"/>
          <w:szCs w:val="24"/>
        </w:rPr>
        <w:t xml:space="preserve">la uczniów kończących VIII klasę za średnią 6.0 i wzorowe zachowanie wpis do Złotej Księgi </w:t>
      </w:r>
      <w:proofErr w:type="spellStart"/>
      <w:r w:rsidRPr="00895C2E">
        <w:rPr>
          <w:rFonts w:ascii="Times New Roman" w:hAnsi="Times New Roman" w:cs="Times New Roman"/>
          <w:bCs/>
          <w:sz w:val="24"/>
          <w:szCs w:val="24"/>
        </w:rPr>
        <w:t>Absolewnta</w:t>
      </w:r>
      <w:proofErr w:type="spellEnd"/>
    </w:p>
    <w:p w14:paraId="55BE4EDA" w14:textId="29A274D0" w:rsidR="00A3723D" w:rsidRPr="00510C07" w:rsidRDefault="00A3723D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>§ 43, dodaje się ust. 2a</w:t>
      </w:r>
    </w:p>
    <w:p w14:paraId="7BEC3029" w14:textId="61F772E5" w:rsidR="0044001D" w:rsidRPr="00BF1706" w:rsidRDefault="00A3723D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 xml:space="preserve">Dopuszcza się mniejszą ilość ocen dla obcokrajowców oraz uczniów, którzy </w:t>
      </w:r>
      <w:r w:rsidR="00D6765E">
        <w:rPr>
          <w:rFonts w:ascii="Times New Roman" w:hAnsi="Times New Roman" w:cs="Times New Roman"/>
          <w:sz w:val="24"/>
          <w:szCs w:val="24"/>
        </w:rPr>
        <w:t xml:space="preserve">zostaną przyjęci do szkoły </w:t>
      </w:r>
      <w:r w:rsidRPr="00BF1706">
        <w:rPr>
          <w:rFonts w:ascii="Times New Roman" w:hAnsi="Times New Roman" w:cs="Times New Roman"/>
          <w:sz w:val="24"/>
          <w:szCs w:val="24"/>
        </w:rPr>
        <w:t>w trakcie trwania roku szkolnego.</w:t>
      </w:r>
    </w:p>
    <w:p w14:paraId="67B95CF9" w14:textId="1B2888AC" w:rsidR="00202094" w:rsidRPr="00510C07" w:rsidRDefault="00202094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t>§ 43, dodaje się ust. 5a</w:t>
      </w:r>
    </w:p>
    <w:p w14:paraId="42057DD6" w14:textId="507FF1C6" w:rsidR="00202094" w:rsidRDefault="00202094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W przypadku przedmiotów nieegzaminacyjnych uczniowie obcojęzyczni powinni być oceniani za zadania w formie projektowej.</w:t>
      </w:r>
      <w:r w:rsidR="00525BAE" w:rsidRPr="00BF1706">
        <w:rPr>
          <w:rFonts w:ascii="Times New Roman" w:hAnsi="Times New Roman" w:cs="Times New Roman"/>
          <w:sz w:val="24"/>
          <w:szCs w:val="24"/>
        </w:rPr>
        <w:t xml:space="preserve"> Możliwe jest przydzielenie ucznia-asystenta (za jego zgodą), który będzie wspomagał ucznia obcojęzycznego w kompletowaniu notatek, zapisywaniu zadań domowych, etc.</w:t>
      </w:r>
    </w:p>
    <w:p w14:paraId="32B1BA54" w14:textId="04494934" w:rsidR="00525BAE" w:rsidRPr="00510C07" w:rsidRDefault="00525BAE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44. Ust. 1 otrzymuje brzmienie</w:t>
      </w:r>
      <w:r w:rsidR="00BF1706" w:rsidRPr="00510C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46E656" w14:textId="1E46D086" w:rsidR="00BF1706" w:rsidRDefault="00BF1706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W klasach I-III oceny: bieżąca oraz klasyfikacyjna: śródroczna i roczna, są opisowe z wyjątkiem religii i etyki. Ocena klasyfikacyjna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uzdolnień. W przypadku ucznia obcojęzycznego, uwzględnia się jego indywidualne możliwości – dostosowując stopień trudności zadań, wydłużając czas na prace pisemne. Jeśli u ucznia obcojęzycznego występują jeszcze problemy z pisaniem w języku polskim – ocenianie powinno opierać się głównie ja jego wypowiedziach ustnych.</w:t>
      </w:r>
    </w:p>
    <w:p w14:paraId="004FF8DE" w14:textId="09DCF48F" w:rsidR="00421213" w:rsidRDefault="002D658B" w:rsidP="00BF1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43. ust. 2</w:t>
      </w: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9ED635" w14:textId="3F545EEA" w:rsidR="002D658B" w:rsidRPr="002D658B" w:rsidRDefault="002D658B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D658B">
        <w:rPr>
          <w:rFonts w:ascii="Times New Roman" w:hAnsi="Times New Roman" w:cs="Times New Roman"/>
          <w:bCs/>
          <w:sz w:val="24"/>
          <w:szCs w:val="24"/>
        </w:rPr>
        <w:t>yrażenie „w semestrze” zmienia się na „w pó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Pr="002D658B">
        <w:rPr>
          <w:rFonts w:ascii="Times New Roman" w:hAnsi="Times New Roman" w:cs="Times New Roman"/>
          <w:bCs/>
          <w:sz w:val="24"/>
          <w:szCs w:val="24"/>
        </w:rPr>
        <w:t>roczu”</w:t>
      </w:r>
    </w:p>
    <w:p w14:paraId="664CFDCE" w14:textId="15823047" w:rsidR="00525BAE" w:rsidRPr="00BF1706" w:rsidRDefault="00421213" w:rsidP="00BF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45. ust. 12</w:t>
      </w:r>
      <w:r w:rsidRPr="0051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58B">
        <w:rPr>
          <w:rFonts w:ascii="Times New Roman" w:hAnsi="Times New Roman" w:cs="Times New Roman"/>
          <w:b/>
          <w:bCs/>
          <w:sz w:val="24"/>
          <w:szCs w:val="24"/>
        </w:rPr>
        <w:t xml:space="preserve"> zostaje wykreś</w:t>
      </w:r>
      <w:r>
        <w:rPr>
          <w:rFonts w:ascii="Times New Roman" w:hAnsi="Times New Roman" w:cs="Times New Roman"/>
          <w:b/>
          <w:bCs/>
          <w:sz w:val="24"/>
          <w:szCs w:val="24"/>
        </w:rPr>
        <w:t>lony</w:t>
      </w:r>
    </w:p>
    <w:sectPr w:rsidR="00525BAE" w:rsidRPr="00BF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536E" w14:textId="77777777" w:rsidR="00E14E6E" w:rsidRDefault="00E14E6E" w:rsidP="00192091">
      <w:pPr>
        <w:spacing w:after="0" w:line="240" w:lineRule="auto"/>
      </w:pPr>
      <w:r>
        <w:separator/>
      </w:r>
    </w:p>
  </w:endnote>
  <w:endnote w:type="continuationSeparator" w:id="0">
    <w:p w14:paraId="36F02E59" w14:textId="77777777" w:rsidR="00E14E6E" w:rsidRDefault="00E14E6E" w:rsidP="0019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3F8F" w14:textId="77777777" w:rsidR="00E14E6E" w:rsidRDefault="00E14E6E" w:rsidP="00192091">
      <w:pPr>
        <w:spacing w:after="0" w:line="240" w:lineRule="auto"/>
      </w:pPr>
      <w:r>
        <w:separator/>
      </w:r>
    </w:p>
  </w:footnote>
  <w:footnote w:type="continuationSeparator" w:id="0">
    <w:p w14:paraId="12A68AB8" w14:textId="77777777" w:rsidR="00E14E6E" w:rsidRDefault="00E14E6E" w:rsidP="0019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659"/>
    <w:multiLevelType w:val="hybridMultilevel"/>
    <w:tmpl w:val="DC263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F8E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2DD7"/>
    <w:multiLevelType w:val="hybridMultilevel"/>
    <w:tmpl w:val="A0B0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0D"/>
    <w:rsid w:val="00015AC2"/>
    <w:rsid w:val="00044A3D"/>
    <w:rsid w:val="000D2346"/>
    <w:rsid w:val="000D628E"/>
    <w:rsid w:val="00110F25"/>
    <w:rsid w:val="0017003E"/>
    <w:rsid w:val="00192091"/>
    <w:rsid w:val="001A5CC9"/>
    <w:rsid w:val="001A63D0"/>
    <w:rsid w:val="00202094"/>
    <w:rsid w:val="002D19BA"/>
    <w:rsid w:val="002D658B"/>
    <w:rsid w:val="00307D92"/>
    <w:rsid w:val="003272B9"/>
    <w:rsid w:val="003A1E2B"/>
    <w:rsid w:val="003C00D7"/>
    <w:rsid w:val="003F33A9"/>
    <w:rsid w:val="00421213"/>
    <w:rsid w:val="0044001D"/>
    <w:rsid w:val="004C369A"/>
    <w:rsid w:val="004D55B6"/>
    <w:rsid w:val="004F3085"/>
    <w:rsid w:val="00510C07"/>
    <w:rsid w:val="00524763"/>
    <w:rsid w:val="00525BAE"/>
    <w:rsid w:val="00534469"/>
    <w:rsid w:val="005429D6"/>
    <w:rsid w:val="00552C0D"/>
    <w:rsid w:val="00565E88"/>
    <w:rsid w:val="00566E13"/>
    <w:rsid w:val="00580729"/>
    <w:rsid w:val="0059641C"/>
    <w:rsid w:val="005C7418"/>
    <w:rsid w:val="00602E20"/>
    <w:rsid w:val="006744F9"/>
    <w:rsid w:val="006A5F63"/>
    <w:rsid w:val="006B4920"/>
    <w:rsid w:val="0079223E"/>
    <w:rsid w:val="007B462E"/>
    <w:rsid w:val="00895C2E"/>
    <w:rsid w:val="00922F83"/>
    <w:rsid w:val="00A22137"/>
    <w:rsid w:val="00A3723D"/>
    <w:rsid w:val="00A97791"/>
    <w:rsid w:val="00B62562"/>
    <w:rsid w:val="00BF1706"/>
    <w:rsid w:val="00C210F0"/>
    <w:rsid w:val="00C44411"/>
    <w:rsid w:val="00C752A7"/>
    <w:rsid w:val="00CB2C08"/>
    <w:rsid w:val="00CF74BE"/>
    <w:rsid w:val="00D04416"/>
    <w:rsid w:val="00D6765E"/>
    <w:rsid w:val="00D91F11"/>
    <w:rsid w:val="00E04B49"/>
    <w:rsid w:val="00E148E9"/>
    <w:rsid w:val="00E14E6E"/>
    <w:rsid w:val="00E469FE"/>
    <w:rsid w:val="00E47674"/>
    <w:rsid w:val="00EA0136"/>
    <w:rsid w:val="00F10090"/>
    <w:rsid w:val="00F11BB7"/>
    <w:rsid w:val="00F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kozłowski</dc:creator>
  <cp:lastModifiedBy>Mitelska Karolina</cp:lastModifiedBy>
  <cp:revision>2</cp:revision>
  <cp:lastPrinted>2021-09-13T08:30:00Z</cp:lastPrinted>
  <dcterms:created xsi:type="dcterms:W3CDTF">2022-09-28T12:47:00Z</dcterms:created>
  <dcterms:modified xsi:type="dcterms:W3CDTF">2022-09-28T12:47:00Z</dcterms:modified>
</cp:coreProperties>
</file>