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57" w:rsidRDefault="00424957" w:rsidP="00424957">
      <w:pPr>
        <w:pStyle w:val="Default"/>
      </w:pPr>
    </w:p>
    <w:p w:rsidR="00424957" w:rsidRDefault="00424957" w:rsidP="0042495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Wymagania edukacyjne z przedmiotu Muzyka </w:t>
      </w:r>
    </w:p>
    <w:p w:rsidR="00424957" w:rsidRDefault="00424957" w:rsidP="004249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„Lekcja muzyki” wyd. Nowa Era wg nowej podstawy programowej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Wymagania edukacyjne formułowane są w oparciu o podstawę programową oraz Program nauczania muzyki w klasach 4-7 szkoły podstawowej „Lekcja muzyki” autorstwa Moniki Gromek i Grażyny </w:t>
      </w:r>
      <w:proofErr w:type="spellStart"/>
      <w:r>
        <w:rPr>
          <w:sz w:val="23"/>
          <w:szCs w:val="23"/>
        </w:rPr>
        <w:t>Kilbach</w:t>
      </w:r>
      <w:proofErr w:type="spellEnd"/>
      <w:r>
        <w:rPr>
          <w:sz w:val="23"/>
          <w:szCs w:val="23"/>
        </w:rPr>
        <w:t xml:space="preserve"> (NOWA ERA). System oceniania ma na celu wspieranie rozwoju intelektualnego i osobowościowego ucznia.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celującą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ponadpodstawowe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prawidłowo i całkowicie samodzielnie śpiewa piosenki z podręcznika oraz repertuaru dodatkowego, 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samodzielnie odczytuje i wykonuje dowolny utwór,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potrafi rozpoznać budowę utworu muzycznego,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posiada wiedzę i umiejętności przekraczające poziom wymagań na ocenę bardzo dobrą,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bierze czynny udział w pracach szkolnego zespołu muzycznego lub chóru, </w:t>
      </w:r>
    </w:p>
    <w:p w:rsidR="00424957" w:rsidRDefault="00424957" w:rsidP="0042495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osiąga znaczące wyniki w muzycznych konkursach pozaszkolnych, np. festiwalach piosenki, konkursach </w:t>
      </w:r>
      <w:proofErr w:type="spellStart"/>
      <w:r>
        <w:rPr>
          <w:sz w:val="23"/>
          <w:szCs w:val="23"/>
        </w:rPr>
        <w:t>wiedzowych</w:t>
      </w:r>
      <w:proofErr w:type="spellEnd"/>
      <w:r>
        <w:rPr>
          <w:sz w:val="23"/>
          <w:szCs w:val="23"/>
        </w:rPr>
        <w:t xml:space="preserve">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jest bardzo aktywny muzycznie, także w środowisku pozaszkolnym – uczestniczy w dodatkowych zajęciach szkolnego zespołu muzycznego, chórze, lokalnej orkiestrze oraz za udział w ich występach, w środowisku lokalnym </w:t>
      </w:r>
    </w:p>
    <w:p w:rsidR="00431399" w:rsidRDefault="00431399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bardzo dobrą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ponadpodstawowe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prawidłowo i samodzielnie śpiewa większość piosenek przewidzianych w programie nauczania 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potrafi bezbłędnie wykonywać rytmy – </w:t>
      </w:r>
      <w:proofErr w:type="spellStart"/>
      <w:r>
        <w:rPr>
          <w:sz w:val="23"/>
          <w:szCs w:val="23"/>
        </w:rPr>
        <w:t>gestodźwiękami</w:t>
      </w:r>
      <w:proofErr w:type="spellEnd"/>
      <w:r>
        <w:rPr>
          <w:sz w:val="23"/>
          <w:szCs w:val="23"/>
        </w:rPr>
        <w:t xml:space="preserve"> i na instrumentach perkusyjnych,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potrafi rytmizować teksty, 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zna i stosuje podstawowe terminy muzyczne z programu danej klasy,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podaje nazwiska wybitnych kompozytorów z programu nauczania. </w:t>
      </w:r>
    </w:p>
    <w:p w:rsidR="00431399" w:rsidRDefault="00431399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dobrą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i w niepełnym zakresie ponadpodstawowe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poprawnie i z niewielką pomocą nauczyciela śpiewa pieśni i piosenki jednogłosowe, 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wykonuje proste rytmy – </w:t>
      </w:r>
      <w:proofErr w:type="spellStart"/>
      <w:r>
        <w:rPr>
          <w:sz w:val="23"/>
          <w:szCs w:val="23"/>
        </w:rPr>
        <w:t>gestodźwiękami</w:t>
      </w:r>
      <w:proofErr w:type="spellEnd"/>
      <w:r>
        <w:rPr>
          <w:sz w:val="23"/>
          <w:szCs w:val="23"/>
        </w:rPr>
        <w:t xml:space="preserve"> i na instrumentach perkusyjnych niemelodycznych,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rytmizuje łatwe teksty,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zna podstawowe terminy muzyczne z programu danej klasy i wie, co one oznaczają,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prowadzi systematycznie i starannie zeszyt przedmiotowy. </w:t>
      </w:r>
    </w:p>
    <w:p w:rsidR="00424957" w:rsidRDefault="00424957" w:rsidP="00424957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Ocenę dostateczną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niezbyt poprawnie i z dużą pomocą nauczyciela śpiewa niektóre piosenki przewidziane w programie nauczania,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wykonuje najprostsze ćwiczenia rytmiczne – </w:t>
      </w:r>
      <w:proofErr w:type="spellStart"/>
      <w:r>
        <w:rPr>
          <w:sz w:val="23"/>
          <w:szCs w:val="23"/>
        </w:rPr>
        <w:t>gestodźwiękami</w:t>
      </w:r>
      <w:proofErr w:type="spellEnd"/>
      <w:r>
        <w:rPr>
          <w:sz w:val="23"/>
          <w:szCs w:val="23"/>
        </w:rPr>
        <w:t xml:space="preserve"> i na instrumentach perkusyjnych niemelodycznych,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zna tylko niektóre terminy i pojęcia muzyczne,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prowadzi zeszyt niesystematycznie i niestarannie. </w:t>
      </w:r>
    </w:p>
    <w:p w:rsidR="00431399" w:rsidRDefault="00431399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dopuszczającą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Realizuje wymagania podstawowe w niepełnym zakresie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niedbale, nie starając się poprawić błędów, śpiewa kilka najprostszych piosenek przew</w:t>
      </w:r>
      <w:r w:rsidR="00431399">
        <w:rPr>
          <w:sz w:val="23"/>
          <w:szCs w:val="23"/>
        </w:rPr>
        <w:t>idzianych w programie nauczania</w:t>
      </w:r>
      <w:r>
        <w:rPr>
          <w:sz w:val="23"/>
          <w:szCs w:val="23"/>
        </w:rPr>
        <w:t xml:space="preserve">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niechętnie podejmuje działania muzyczne,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myli terminy i pojęcia muzyczne,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dysponuje tylko fragmentaryczną wiedzą,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najprostsze polecenia – ćwiczenia rytmiczne – wykonuje z pomocą nauczyciela. </w:t>
      </w:r>
    </w:p>
    <w:p w:rsidR="00431399" w:rsidRDefault="00431399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Ocenę niedostateczną otrzymuje uczeń, który: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Nie realizuje wymagań podstawowych </w:t>
      </w:r>
    </w:p>
    <w:p w:rsidR="00424957" w:rsidRDefault="00424957" w:rsidP="0042495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mimo usilnych starań nauczyciela, wykazuje negatywny stosunek do przedmiotu oraz nie opanował wiadomości i umiejętności w zakresie podstawowych wymagań edukacyjnych przewidzianych programem nauczania danej klasy, </w:t>
      </w:r>
    </w:p>
    <w:p w:rsidR="00424957" w:rsidRDefault="00424957" w:rsidP="0042495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mimo pomocy nauczyciela nie potrafi i nie chce wykonać najprostszych poleceń wynikających z programu danej klasy, wykazuje ciągły brak zaangażowania i chęci do pracy, notorycznie nieprzygotowany do zajęć, </w:t>
      </w:r>
    </w:p>
    <w:p w:rsidR="00424957" w:rsidRDefault="00424957" w:rsidP="0042495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• nie prowadzi również zeszytu przedmiotowego.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Przy ustalaniu oceny nauczyciel bierze po uwagę: </w:t>
      </w:r>
    </w:p>
    <w:p w:rsidR="00424957" w:rsidRDefault="00424957" w:rsidP="00424957">
      <w:pPr>
        <w:pStyle w:val="Default"/>
        <w:numPr>
          <w:ilvl w:val="0"/>
          <w:numId w:val="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indywidualne możliwości i właściwości psychofizyczne każdego ucznia; </w:t>
      </w:r>
    </w:p>
    <w:p w:rsidR="00424957" w:rsidRDefault="00424957" w:rsidP="00424957">
      <w:pPr>
        <w:pStyle w:val="Default"/>
        <w:numPr>
          <w:ilvl w:val="0"/>
          <w:numId w:val="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wysiłek oraz zaangażowanie ucznia w pracę na lekcji; </w:t>
      </w:r>
    </w:p>
    <w:p w:rsidR="00424957" w:rsidRDefault="00424957" w:rsidP="00424957">
      <w:pPr>
        <w:pStyle w:val="Default"/>
        <w:numPr>
          <w:ilvl w:val="0"/>
          <w:numId w:val="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aktywność podczas zajęć; </w:t>
      </w:r>
    </w:p>
    <w:p w:rsidR="00424957" w:rsidRDefault="00424957" w:rsidP="00424957">
      <w:pPr>
        <w:pStyle w:val="Default"/>
        <w:numPr>
          <w:ilvl w:val="0"/>
          <w:numId w:val="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samodzielność w wykonywaniu ćwiczeń; </w:t>
      </w:r>
    </w:p>
    <w:p w:rsidR="00424957" w:rsidRDefault="00424957" w:rsidP="004249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• zainteresowanie przedmiotem i stosunek do nauki;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METODY KONTROLI I OCENY OSIĄGNIĘĆ UCZNIÓW Z PRZEDMIOTU -MUZYKA.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OCENY WYSTAWIANE SĄ ZA: </w:t>
      </w:r>
    </w:p>
    <w:p w:rsidR="00424957" w:rsidRPr="00431399" w:rsidRDefault="00424957" w:rsidP="00431399">
      <w:pPr>
        <w:pStyle w:val="Default"/>
        <w:numPr>
          <w:ilvl w:val="0"/>
          <w:numId w:val="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śpiew, </w:t>
      </w:r>
    </w:p>
    <w:p w:rsidR="00424957" w:rsidRDefault="00424957" w:rsidP="00424957">
      <w:pPr>
        <w:pStyle w:val="Default"/>
        <w:numPr>
          <w:ilvl w:val="0"/>
          <w:numId w:val="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wypowiedzi ucznia na temat utworów muzycznych, </w:t>
      </w:r>
    </w:p>
    <w:p w:rsidR="00424957" w:rsidRDefault="00424957" w:rsidP="00424957">
      <w:pPr>
        <w:pStyle w:val="Default"/>
        <w:numPr>
          <w:ilvl w:val="0"/>
          <w:numId w:val="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działania twórcze, </w:t>
      </w:r>
    </w:p>
    <w:p w:rsidR="00424957" w:rsidRDefault="00424957" w:rsidP="00424957">
      <w:pPr>
        <w:pStyle w:val="Default"/>
        <w:numPr>
          <w:ilvl w:val="0"/>
          <w:numId w:val="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znajomość terminów i wiedza muzyczna, </w:t>
      </w:r>
    </w:p>
    <w:p w:rsidR="00424957" w:rsidRDefault="00424957" w:rsidP="00424957">
      <w:pPr>
        <w:pStyle w:val="Default"/>
        <w:numPr>
          <w:ilvl w:val="0"/>
          <w:numId w:val="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aktywność na lekcjach, </w:t>
      </w:r>
    </w:p>
    <w:p w:rsidR="00424957" w:rsidRDefault="00424957" w:rsidP="0042495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• prowadzenie zeszytu przedmiotowego.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semestralna i </w:t>
      </w:r>
      <w:proofErr w:type="spellStart"/>
      <w:r>
        <w:rPr>
          <w:sz w:val="23"/>
          <w:szCs w:val="23"/>
        </w:rPr>
        <w:t>końcoworoczna</w:t>
      </w:r>
      <w:proofErr w:type="spellEnd"/>
      <w:r>
        <w:rPr>
          <w:sz w:val="23"/>
          <w:szCs w:val="23"/>
        </w:rPr>
        <w:t xml:space="preserve"> jest wyznacznikiem wiedzy, umiejętności i postaw ucznia w zakresie przedmiotu. Wynika z ocen cząstkowych zdobytych przez ucznia w danym semestrze. </w:t>
      </w:r>
    </w:p>
    <w:p w:rsidR="00431399" w:rsidRDefault="00431399" w:rsidP="00424957">
      <w:pPr>
        <w:pStyle w:val="Default"/>
        <w:rPr>
          <w:sz w:val="23"/>
          <w:szCs w:val="23"/>
        </w:rPr>
      </w:pPr>
      <w:bookmarkStart w:id="0" w:name="_GoBack"/>
      <w:bookmarkEnd w:id="0"/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Kryteria oceniania – co oceniamy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Podczas wystawiania oceny za śpiew pod uwagę brane są: poprawność muzyczną, znajomość tekstu piosenki, ogólny wyraz artystyczny.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Przy wystawianiu oceny za grę na instrumencie uwzględnia się: poprawność muzyczną, płynność i technikę gry, ogólny wyraz artystyczny.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numPr>
          <w:ilvl w:val="1"/>
          <w:numId w:val="5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3. Wystawiając ocenę za wypowiedzi na temat utworów muzycznych, połączoną ze znajomością podstawowych wiadomości i terminów muzycznych, pod uwagę bierze się: • zaangażowanie i postawę podczas słuchania, </w:t>
      </w:r>
    </w:p>
    <w:p w:rsidR="00424957" w:rsidRDefault="00424957" w:rsidP="00424957">
      <w:pPr>
        <w:pStyle w:val="Default"/>
        <w:numPr>
          <w:ilvl w:val="1"/>
          <w:numId w:val="5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rozpoznawanie brzmienia poznanych instrumentów i głosów, </w:t>
      </w:r>
    </w:p>
    <w:p w:rsidR="00424957" w:rsidRDefault="00424957" w:rsidP="00424957">
      <w:pPr>
        <w:pStyle w:val="Default"/>
        <w:numPr>
          <w:ilvl w:val="1"/>
          <w:numId w:val="5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rozpoznawanie w słuchanych utworach polskich tańców narodowych, </w:t>
      </w:r>
    </w:p>
    <w:p w:rsidR="00424957" w:rsidRDefault="00424957" w:rsidP="00424957">
      <w:pPr>
        <w:pStyle w:val="Default"/>
        <w:numPr>
          <w:ilvl w:val="1"/>
          <w:numId w:val="5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podstawową wiedzę na temat poznanych kompozytorów, </w:t>
      </w:r>
    </w:p>
    <w:p w:rsidR="00424957" w:rsidRDefault="00424957" w:rsidP="00424957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• wyrażanie muzyki środkami pozamuzycznymi (np. na rysunku, w opowiadaniu, dramie). </w:t>
      </w:r>
    </w:p>
    <w:p w:rsidR="00424957" w:rsidRDefault="00424957" w:rsidP="00424957">
      <w:pPr>
        <w:pStyle w:val="Default"/>
        <w:numPr>
          <w:ilvl w:val="1"/>
          <w:numId w:val="5"/>
        </w:numPr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numPr>
          <w:ilvl w:val="1"/>
          <w:numId w:val="6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4. Przy wystawianiu oceny za działania twórcze – wokalne i instrumentalne (zaleca się odpytywanie tylko ochotników) – należy wziąć pod uwagę: • rytmizację tekstów, </w:t>
      </w:r>
    </w:p>
    <w:p w:rsidR="00424957" w:rsidRDefault="00424957" w:rsidP="00424957">
      <w:pPr>
        <w:pStyle w:val="Default"/>
        <w:numPr>
          <w:ilvl w:val="1"/>
          <w:numId w:val="6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improwizację: rytmiczną, melodyczną (wokalną i instrumentalną) oraz ruchową, </w:t>
      </w:r>
    </w:p>
    <w:p w:rsidR="00424957" w:rsidRDefault="00424957" w:rsidP="00424957">
      <w:pPr>
        <w:pStyle w:val="Default"/>
        <w:numPr>
          <w:ilvl w:val="1"/>
          <w:numId w:val="6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umiejętność korzystania ze zdobytych wiadomości i umiejętności przy wykonywaniu zadań twórczych, np. wymagających korelacji działań muzyczno-plastycznych, </w:t>
      </w:r>
    </w:p>
    <w:p w:rsidR="00424957" w:rsidRDefault="00424957" w:rsidP="00424957">
      <w:pPr>
        <w:pStyle w:val="Default"/>
        <w:numPr>
          <w:ilvl w:val="1"/>
          <w:numId w:val="6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umiejętność przygotowywania ilustracji dźwiękowej do opowiadania, komiksu, grafiki itp. (dobieranie efektów dźwiękowych), </w:t>
      </w:r>
    </w:p>
    <w:p w:rsidR="00424957" w:rsidRDefault="00424957" w:rsidP="00424957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• umiejętność tworzenia prostych akompaniamentów perkusyjnych. </w:t>
      </w:r>
    </w:p>
    <w:p w:rsidR="00424957" w:rsidRDefault="00424957" w:rsidP="00424957">
      <w:pPr>
        <w:pStyle w:val="Default"/>
        <w:numPr>
          <w:ilvl w:val="1"/>
          <w:numId w:val="6"/>
        </w:numPr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pageBreakBefore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Ocena aktywności na lekcji oraz za udział w muzycznych zajęciach pozalekcyjnych - za aktywną postawę na lekcji uczeń może otrzymać ocenę dobrą lub bardzo dobrą. Jeśli dodatkowo wykaże się wiedzą lub umiejętnościami wykraczającymi poza ustalone wymagania, otrzymuje ocenę celującą. Za systematyczną i bardzo dobrą pracę w szkolnym zespole muzycznym, chórze, lokalnej orkiestrze oraz za udział w ich występach, w środowisku lokalnym należy podwyższyć uczniowi ocenę z muzyki o jeden stopień. </w:t>
      </w: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numPr>
          <w:ilvl w:val="1"/>
          <w:numId w:val="7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6. Przy wystawianiu oceny za zeszyt przedmiotowy lub zeszyt ćwiczeń/karty pracy należy wziąć pod uwagę: • estetykę ogólną, poprawność wykonania ćwiczeń, </w:t>
      </w:r>
    </w:p>
    <w:p w:rsidR="00424957" w:rsidRDefault="00424957" w:rsidP="00424957">
      <w:pPr>
        <w:pStyle w:val="Default"/>
        <w:numPr>
          <w:ilvl w:val="1"/>
          <w:numId w:val="7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• systematyczność, </w:t>
      </w:r>
    </w:p>
    <w:p w:rsidR="00424957" w:rsidRDefault="00424957" w:rsidP="00424957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• uwaga - ocena za zeszyt, może, ale nie musi wpływać na końcową ocenę z muzyki. </w:t>
      </w:r>
    </w:p>
    <w:p w:rsidR="00424957" w:rsidRDefault="00424957" w:rsidP="00424957">
      <w:pPr>
        <w:pStyle w:val="Default"/>
        <w:numPr>
          <w:ilvl w:val="1"/>
          <w:numId w:val="7"/>
        </w:numPr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DOSTOSOWANIE OCENIANIA Z MUZYKI DO INDYWIDUALNYCH POTRZEB </w:t>
      </w:r>
    </w:p>
    <w:p w:rsidR="00424957" w:rsidRDefault="00424957" w:rsidP="004249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 MOŻLIWOŚCI PSYCHOFIZYCZNYCH UCZNIÓW</w:t>
      </w:r>
    </w:p>
    <w:p w:rsidR="00062CA2" w:rsidRDefault="00424957" w:rsidP="00424957">
      <w:r>
        <w:rPr>
          <w:sz w:val="23"/>
          <w:szCs w:val="23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06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26A6A4"/>
    <w:multiLevelType w:val="hybridMultilevel"/>
    <w:tmpl w:val="BA77301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28609F"/>
    <w:multiLevelType w:val="hybridMultilevel"/>
    <w:tmpl w:val="515CE92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3FDC68"/>
    <w:multiLevelType w:val="hybridMultilevel"/>
    <w:tmpl w:val="214AD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1EA4A1"/>
    <w:multiLevelType w:val="hybridMultilevel"/>
    <w:tmpl w:val="51A430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81AAD"/>
    <w:multiLevelType w:val="hybridMultilevel"/>
    <w:tmpl w:val="1A547DA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5E4ACB"/>
    <w:multiLevelType w:val="hybridMultilevel"/>
    <w:tmpl w:val="6657DF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49A7D6"/>
    <w:multiLevelType w:val="hybridMultilevel"/>
    <w:tmpl w:val="B90955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7"/>
    <w:rsid w:val="00062CA2"/>
    <w:rsid w:val="00424957"/>
    <w:rsid w:val="004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74B"/>
  <w15:chartTrackingRefBased/>
  <w15:docId w15:val="{E9838021-290E-4F4F-8C9C-8E0C06C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gnomisko1@outlook.com</dc:creator>
  <cp:keywords/>
  <dc:description/>
  <cp:lastModifiedBy>gnomisko1@outlook.com</cp:lastModifiedBy>
  <cp:revision>3</cp:revision>
  <dcterms:created xsi:type="dcterms:W3CDTF">2020-09-01T11:48:00Z</dcterms:created>
  <dcterms:modified xsi:type="dcterms:W3CDTF">2020-09-01T13:10:00Z</dcterms:modified>
</cp:coreProperties>
</file>