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rPr>
          <w:rFonts w:ascii="Arial Black" w:hAnsi="Arial Black" w:cs="Times New Roman"/>
          <w:b/>
          <w:color w:val="0033CC"/>
          <w:sz w:val="36"/>
          <w:szCs w:val="36"/>
        </w:rPr>
      </w:pPr>
      <w:r>
        <w:rPr>
          <w:rFonts w:ascii="Arial Black" w:hAnsi="Arial Black" w:cs="Times New Roman"/>
          <w:b/>
          <w:color w:val="FF0000"/>
          <w:sz w:val="32"/>
          <w:szCs w:val="32"/>
          <w:lang w:eastAsia="pl-PL"/>
        </w:rPr>
        <w:drawing>
          <wp:anchor distT="0" distB="0" distL="114300" distR="114300" simplePos="0" relativeHeight="251659264" behindDoc="1" locked="0" layoutInCell="1" allowOverlap="1">
            <wp:simplePos x="0" y="0"/>
            <wp:positionH relativeFrom="column">
              <wp:posOffset>5137785</wp:posOffset>
            </wp:positionH>
            <wp:positionV relativeFrom="paragraph">
              <wp:posOffset>10160</wp:posOffset>
            </wp:positionV>
            <wp:extent cx="2943225" cy="1552575"/>
            <wp:effectExtent l="1905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6"/>
                    <a:srcRect/>
                    <a:stretch>
                      <a:fillRect/>
                    </a:stretch>
                  </pic:blipFill>
                  <pic:spPr>
                    <a:xfrm>
                      <a:off x="0" y="0"/>
                      <a:ext cx="2943225" cy="1552575"/>
                    </a:xfrm>
                    <a:prstGeom prst="rect">
                      <a:avLst/>
                    </a:prstGeom>
                    <a:noFill/>
                    <a:ln w="9525">
                      <a:noFill/>
                      <a:miter lim="800000"/>
                      <a:headEnd/>
                      <a:tailEnd/>
                    </a:ln>
                  </pic:spPr>
                </pic:pic>
              </a:graphicData>
            </a:graphic>
          </wp:anchor>
        </w:drawing>
      </w:r>
      <w:r>
        <w:rPr>
          <w:rFonts w:hint="default" w:ascii="Arial Black" w:hAnsi="Arial Black" w:cs="Times New Roman"/>
          <w:b/>
          <w:color w:val="FF0000"/>
          <w:sz w:val="32"/>
          <w:szCs w:val="32"/>
          <w:lang w:val="en-US" w:eastAsia="pl-PL"/>
        </w:rPr>
        <w:t>PRZEDMIOTOWE</w:t>
      </w:r>
      <w:r>
        <w:rPr>
          <w:rFonts w:ascii="Arial Black" w:hAnsi="Arial Black" w:cs="Times New Roman"/>
          <w:b/>
          <w:bCs/>
          <w:color w:val="FF0000"/>
          <w:sz w:val="32"/>
          <w:szCs w:val="32"/>
        </w:rPr>
        <w:t xml:space="preserve"> ZASADY OCENIANIA </w:t>
      </w:r>
      <w:r>
        <w:rPr>
          <w:rFonts w:ascii="Arial Black" w:hAnsi="Arial Black" w:cs="Times New Roman"/>
          <w:b/>
          <w:bCs/>
          <w:color w:val="FF0000"/>
          <w:sz w:val="32"/>
          <w:szCs w:val="32"/>
        </w:rPr>
        <w:br w:type="textWrapping"/>
      </w:r>
      <w:r>
        <w:rPr>
          <w:rFonts w:ascii="Arial Black" w:hAnsi="Arial Black" w:cs="Times New Roman"/>
          <w:b/>
          <w:bCs/>
          <w:color w:val="FF0000"/>
          <w:sz w:val="32"/>
          <w:szCs w:val="32"/>
        </w:rPr>
        <w:t>WYCHOWANIE FIZYCZNE</w:t>
      </w:r>
    </w:p>
    <w:p>
      <w:pPr>
        <w:autoSpaceDE w:val="0"/>
        <w:autoSpaceDN w:val="0"/>
        <w:adjustRightInd w:val="0"/>
        <w:spacing w:after="0" w:line="240" w:lineRule="auto"/>
        <w:rPr>
          <w:rFonts w:ascii="Arial Black" w:hAnsi="Arial Black" w:cs="Times New Roman"/>
          <w:color w:val="FF0000"/>
          <w:sz w:val="32"/>
          <w:szCs w:val="32"/>
        </w:rPr>
      </w:pPr>
      <w:bookmarkStart w:id="0" w:name="_GoBack"/>
      <w:bookmarkEnd w:id="0"/>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Comic Sans MS" w:hAnsi="Comic Sans MS" w:cs="Times New Roman"/>
          <w:b/>
          <w:sz w:val="28"/>
          <w:szCs w:val="28"/>
        </w:rPr>
      </w:pPr>
      <w:r>
        <w:rPr>
          <w:rFonts w:ascii="Comic Sans MS" w:hAnsi="Comic Sans MS" w:cs="Times New Roman"/>
          <w:b/>
          <w:sz w:val="28"/>
          <w:szCs w:val="28"/>
        </w:rPr>
        <w:t>WYMAGANIA PRZEDMIOTOWE I PROGRAMOWE</w:t>
      </w:r>
    </w:p>
    <w:p>
      <w:pPr>
        <w:autoSpaceDE w:val="0"/>
        <w:autoSpaceDN w:val="0"/>
        <w:adjustRightInd w:val="0"/>
        <w:spacing w:after="0" w:line="240" w:lineRule="auto"/>
        <w:jc w:val="both"/>
        <w:rPr>
          <w:rFonts w:ascii="Comic Sans MS" w:hAnsi="Comic Sans MS" w:cs="Times New Roman"/>
          <w:sz w:val="28"/>
          <w:szCs w:val="28"/>
        </w:rPr>
      </w:pPr>
      <w:r>
        <w:rPr>
          <w:rFonts w:ascii="Times New Roman" w:hAnsi="Times New Roman" w:cs="Times New Roman"/>
          <w:sz w:val="28"/>
          <w:szCs w:val="28"/>
          <w:highlight w:val="white"/>
        </w:rPr>
        <w:t xml:space="preserve">Szczegółowe warunki i sposób oceniania wewnątrzszkolnego określa statut szkoły, z uwzględnieniem przepisów rozporządzenia Ministra Edukacji Narodowej z dnia 3 sierpnia 2017 r. w sprawie oceniania, klasyfikowania </w:t>
      </w:r>
      <w:r>
        <w:rPr>
          <w:rFonts w:ascii="Times New Roman" w:hAnsi="Times New Roman" w:cs="Times New Roman"/>
          <w:sz w:val="28"/>
          <w:szCs w:val="28"/>
          <w:highlight w:val="white"/>
        </w:rPr>
        <w:br w:type="textWrapping"/>
      </w:r>
      <w:r>
        <w:rPr>
          <w:rFonts w:ascii="Times New Roman" w:hAnsi="Times New Roman" w:cs="Times New Roman"/>
          <w:sz w:val="28"/>
          <w:szCs w:val="28"/>
          <w:highlight w:val="white"/>
        </w:rPr>
        <w:t>i   promowania uczniów i słuchaczy w szkołach publicznych (Dz.U.z 2017 r. poz. 1534</w:t>
      </w:r>
      <w:r>
        <w:rPr>
          <w:rFonts w:ascii="Times New Roman" w:hAnsi="Times New Roman" w:cs="Times New Roman"/>
          <w:i/>
          <w:iCs/>
          <w:sz w:val="28"/>
          <w:szCs w:val="28"/>
          <w:highlight w:val="white"/>
        </w:rPr>
        <w:t>).</w:t>
      </w:r>
      <w:r>
        <w:rPr>
          <w:rFonts w:ascii="Times New Roman" w:hAnsi="Times New Roman" w:cs="Times New Roman"/>
          <w:b/>
          <w:bCs/>
          <w:sz w:val="28"/>
          <w:szCs w:val="28"/>
          <w:highlight w:val="white"/>
        </w:rPr>
        <w:t xml:space="preserve"> </w:t>
      </w:r>
      <w:r>
        <w:rPr>
          <w:rFonts w:ascii="Times New Roman" w:hAnsi="Times New Roman" w:cs="Times New Roman"/>
          <w:sz w:val="28"/>
          <w:szCs w:val="28"/>
          <w:highlight w:val="white"/>
        </w:rPr>
        <w:t xml:space="preserve">Wymagania  zgodne są </w:t>
      </w:r>
      <w:r>
        <w:rPr>
          <w:rFonts w:ascii="Times New Roman" w:hAnsi="Times New Roman" w:cs="Times New Roman"/>
          <w:sz w:val="28"/>
          <w:szCs w:val="28"/>
          <w:highlight w:val="white"/>
        </w:rPr>
        <w:br w:type="textWrapping"/>
      </w:r>
      <w:r>
        <w:rPr>
          <w:rFonts w:ascii="Times New Roman" w:hAnsi="Times New Roman" w:cs="Times New Roman"/>
          <w:sz w:val="28"/>
          <w:szCs w:val="28"/>
          <w:highlight w:val="white"/>
        </w:rPr>
        <w:t>z WZO i podstawą programową z wychowania fizycznego. Nauczyciele na początku każdego roku szkolnego informują uczniów oraz ich rodziców o wymaganiach edukacyjnych niezbędnych do uzyskania poszczególnych śródrocznych i rocznych ocen klasyfikacyjnych, sposobach sprawdzania osiągnięć edukacyjnych uczniów, warunkach i trybie uzyskania wyższej niż przewidywana rocznej (półrocznej) oceny klasyfikacyjnej</w:t>
      </w:r>
      <w:r>
        <w:rPr>
          <w:rFonts w:ascii="Times New Roman" w:hAnsi="Times New Roman" w:cs="Times New Roman"/>
          <w:sz w:val="28"/>
          <w:szCs w:val="28"/>
        </w:rPr>
        <w:t>.</w:t>
      </w:r>
    </w:p>
    <w:p>
      <w:pPr>
        <w:autoSpaceDE w:val="0"/>
        <w:autoSpaceDN w:val="0"/>
        <w:adjustRightInd w:val="0"/>
        <w:spacing w:before="280" w:after="280" w:line="240" w:lineRule="auto"/>
        <w:jc w:val="both"/>
        <w:rPr>
          <w:rFonts w:ascii="Comic Sans MS" w:hAnsi="Comic Sans MS" w:cs="Times New Roman"/>
          <w:b/>
          <w:bCs/>
          <w:sz w:val="28"/>
          <w:szCs w:val="28"/>
          <w:highlight w:val="white"/>
        </w:rPr>
      </w:pPr>
      <w:r>
        <w:rPr>
          <w:rFonts w:ascii="Comic Sans MS" w:hAnsi="Comic Sans MS" w:cs="Times New Roman"/>
          <w:b/>
          <w:bCs/>
          <w:sz w:val="28"/>
          <w:szCs w:val="28"/>
          <w:highlight w:val="white"/>
        </w:rPr>
        <w:t>PODSTAWY WEWNĄTRZSZKOLNYCH ZASAD OCENIANIA – WYCHOWANIE FIZYCZNE</w:t>
      </w:r>
    </w:p>
    <w:p>
      <w:pPr>
        <w:numPr>
          <w:ilvl w:val="0"/>
          <w:numId w:val="1"/>
        </w:numPr>
        <w:autoSpaceDE w:val="0"/>
        <w:autoSpaceDN w:val="0"/>
        <w:adjustRightInd w:val="0"/>
        <w:spacing w:after="0" w:line="240" w:lineRule="auto"/>
        <w:ind w:left="567" w:hanging="360"/>
        <w:jc w:val="both"/>
        <w:rPr>
          <w:rFonts w:ascii="Times New Roman" w:hAnsi="Times New Roman" w:cs="Times New Roman"/>
          <w:sz w:val="28"/>
          <w:szCs w:val="28"/>
          <w:highlight w:val="white"/>
        </w:rPr>
      </w:pPr>
      <w:r>
        <w:rPr>
          <w:rFonts w:ascii="Times New Roman" w:hAnsi="Times New Roman" w:cs="Times New Roman"/>
          <w:sz w:val="28"/>
          <w:szCs w:val="28"/>
          <w:highlight w:val="white"/>
        </w:rPr>
        <w:t>Oceny są jawne dla ucznia i jego rodziców, a ponadto na wniosek ucznia lub jego rodziców nauczyciel uzasadnia ustaloną ocenę w sposób określony w statucie szkoły.</w:t>
      </w:r>
    </w:p>
    <w:p>
      <w:pPr>
        <w:autoSpaceDE w:val="0"/>
        <w:autoSpaceDN w:val="0"/>
        <w:adjustRightInd w:val="0"/>
        <w:spacing w:after="0" w:line="240" w:lineRule="auto"/>
        <w:jc w:val="both"/>
        <w:rPr>
          <w:rFonts w:ascii="Times New Roman" w:hAnsi="Times New Roman" w:cs="Times New Roman"/>
          <w:sz w:val="28"/>
          <w:szCs w:val="28"/>
          <w:highlight w:val="white"/>
        </w:rPr>
      </w:pPr>
    </w:p>
    <w:p>
      <w:pPr>
        <w:numPr>
          <w:ilvl w:val="0"/>
          <w:numId w:val="1"/>
        </w:numPr>
        <w:autoSpaceDE w:val="0"/>
        <w:autoSpaceDN w:val="0"/>
        <w:adjustRightInd w:val="0"/>
        <w:spacing w:after="0" w:line="240" w:lineRule="auto"/>
        <w:ind w:left="567" w:hanging="360"/>
        <w:jc w:val="both"/>
        <w:rPr>
          <w:rFonts w:ascii="Times New Roman" w:hAnsi="Times New Roman" w:cs="Times New Roman"/>
          <w:sz w:val="28"/>
          <w:szCs w:val="28"/>
          <w:highlight w:val="white"/>
        </w:rPr>
      </w:pPr>
      <w:r>
        <w:rPr>
          <w:rFonts w:ascii="Times New Roman" w:hAnsi="Times New Roman" w:cs="Times New Roman"/>
          <w:sz w:val="28"/>
          <w:szCs w:val="28"/>
          <w:highlight w:val="white"/>
        </w:rPr>
        <w:t>Na początku roku szkolnego nauczyciel zapoznaje uczniów z wymaganiami edukacyjnymi oraz WZO,</w:t>
      </w:r>
    </w:p>
    <w:p>
      <w:pPr>
        <w:autoSpaceDE w:val="0"/>
        <w:autoSpaceDN w:val="0"/>
        <w:adjustRightInd w:val="0"/>
        <w:spacing w:after="0" w:line="240" w:lineRule="auto"/>
        <w:ind w:left="207" w:firstLine="360"/>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co potwierdza wpisem do dziennika lekcyjnego.</w:t>
      </w:r>
    </w:p>
    <w:p>
      <w:pPr>
        <w:autoSpaceDE w:val="0"/>
        <w:autoSpaceDN w:val="0"/>
        <w:adjustRightInd w:val="0"/>
        <w:spacing w:after="0" w:line="240" w:lineRule="auto"/>
        <w:jc w:val="both"/>
        <w:rPr>
          <w:rFonts w:ascii="Times New Roman" w:hAnsi="Times New Roman" w:cs="Times New Roman"/>
          <w:sz w:val="28"/>
          <w:szCs w:val="28"/>
          <w:highlight w:val="white"/>
        </w:rPr>
      </w:pPr>
    </w:p>
    <w:p>
      <w:pPr>
        <w:numPr>
          <w:ilvl w:val="0"/>
          <w:numId w:val="1"/>
        </w:numPr>
        <w:autoSpaceDE w:val="0"/>
        <w:autoSpaceDN w:val="0"/>
        <w:adjustRightInd w:val="0"/>
        <w:spacing w:after="0" w:line="240" w:lineRule="auto"/>
        <w:ind w:left="567" w:hanging="360"/>
        <w:jc w:val="both"/>
        <w:rPr>
          <w:rFonts w:ascii="Times New Roman" w:hAnsi="Times New Roman" w:cs="Times New Roman"/>
          <w:sz w:val="28"/>
          <w:szCs w:val="28"/>
          <w:highlight w:val="white"/>
        </w:rPr>
      </w:pPr>
      <w:r>
        <w:rPr>
          <w:rFonts w:ascii="Times New Roman" w:hAnsi="Times New Roman" w:cs="Times New Roman"/>
          <w:sz w:val="28"/>
          <w:szCs w:val="28"/>
          <w:highlight w:val="white"/>
        </w:rPr>
        <w:t>WZO i wymagania edukacyjne są dostępne do wglądu uczniów i rodziców przez cały rok szkolny na tablicy informacyjnej przy gabinecie nauczycieli WF- go oraz na stronie internetowej szkoły o czym są powiadomieni na pierwszym zebraniu przez wychowawcę klasy.</w:t>
      </w:r>
    </w:p>
    <w:p>
      <w:pPr>
        <w:numPr>
          <w:ilvl w:val="0"/>
          <w:numId w:val="1"/>
        </w:numPr>
        <w:autoSpaceDE w:val="0"/>
        <w:autoSpaceDN w:val="0"/>
        <w:adjustRightInd w:val="0"/>
        <w:spacing w:after="0" w:line="240" w:lineRule="auto"/>
        <w:ind w:left="567" w:hanging="360"/>
        <w:rPr>
          <w:rFonts w:ascii="Times New Roman" w:hAnsi="Times New Roman" w:cs="Times New Roman"/>
          <w:sz w:val="28"/>
          <w:szCs w:val="28"/>
          <w:highlight w:val="white"/>
        </w:rPr>
      </w:pPr>
      <w:r>
        <w:rPr>
          <w:rFonts w:ascii="Times New Roman" w:hAnsi="Times New Roman" w:cs="Times New Roman"/>
          <w:sz w:val="28"/>
          <w:szCs w:val="28"/>
          <w:highlight w:val="white"/>
        </w:rPr>
        <w:t>Uczeń w ciągu całego roku szkolnego podlega systematycznej i obiektywnej ocenie zgodnie z jego indywidualnymi możliwościami.</w:t>
      </w:r>
    </w:p>
    <w:p>
      <w:pPr>
        <w:autoSpaceDE w:val="0"/>
        <w:autoSpaceDN w:val="0"/>
        <w:adjustRightInd w:val="0"/>
        <w:spacing w:after="0" w:line="240" w:lineRule="auto"/>
        <w:ind w:left="207"/>
        <w:jc w:val="both"/>
        <w:rPr>
          <w:rFonts w:ascii="Times New Roman" w:hAnsi="Times New Roman" w:cs="Times New Roman"/>
          <w:sz w:val="28"/>
          <w:szCs w:val="28"/>
          <w:highlight w:val="white"/>
        </w:rPr>
      </w:pPr>
    </w:p>
    <w:p>
      <w:pPr>
        <w:numPr>
          <w:ilvl w:val="0"/>
          <w:numId w:val="1"/>
        </w:numPr>
        <w:autoSpaceDE w:val="0"/>
        <w:autoSpaceDN w:val="0"/>
        <w:adjustRightInd w:val="0"/>
        <w:spacing w:after="0" w:line="240" w:lineRule="auto"/>
        <w:ind w:left="567" w:hanging="360"/>
        <w:jc w:val="both"/>
        <w:rPr>
          <w:rFonts w:ascii="Times New Roman" w:hAnsi="Times New Roman" w:cs="Times New Roman"/>
          <w:sz w:val="28"/>
          <w:szCs w:val="28"/>
          <w:highlight w:val="white"/>
        </w:rPr>
      </w:pPr>
      <w:r>
        <w:rPr>
          <w:rFonts w:ascii="Times New Roman" w:hAnsi="Times New Roman" w:cs="Times New Roman"/>
          <w:sz w:val="28"/>
          <w:szCs w:val="28"/>
          <w:highlight w:val="white"/>
        </w:rPr>
        <w:t>O postępach ucznia rodzice są systematycznie informowani poprzez wpis do dziennika elektronicznego.</w:t>
      </w:r>
    </w:p>
    <w:p>
      <w:pPr>
        <w:autoSpaceDE w:val="0"/>
        <w:autoSpaceDN w:val="0"/>
        <w:adjustRightInd w:val="0"/>
        <w:spacing w:after="0" w:line="240" w:lineRule="auto"/>
        <w:jc w:val="both"/>
        <w:rPr>
          <w:rFonts w:ascii="Times New Roman" w:hAnsi="Times New Roman" w:cs="Times New Roman"/>
          <w:sz w:val="28"/>
          <w:szCs w:val="28"/>
          <w:highlight w:val="white"/>
        </w:rPr>
      </w:pPr>
    </w:p>
    <w:p>
      <w:pPr>
        <w:numPr>
          <w:ilvl w:val="0"/>
          <w:numId w:val="1"/>
        </w:numPr>
        <w:autoSpaceDE w:val="0"/>
        <w:autoSpaceDN w:val="0"/>
        <w:adjustRightInd w:val="0"/>
        <w:spacing w:after="0" w:line="240" w:lineRule="auto"/>
        <w:ind w:left="567" w:hanging="360"/>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Przy ustalaniu oceny z wychowania fizycznego w szczególności brany jest pod uwagę </w:t>
      </w:r>
      <w:r>
        <w:rPr>
          <w:rFonts w:ascii="Times New Roman" w:hAnsi="Times New Roman" w:cs="Times New Roman"/>
          <w:b/>
          <w:bCs/>
          <w:sz w:val="28"/>
          <w:szCs w:val="28"/>
          <w:highlight w:val="white"/>
        </w:rPr>
        <w:t>wysiłek</w:t>
      </w:r>
      <w:r>
        <w:rPr>
          <w:rFonts w:ascii="Times New Roman" w:hAnsi="Times New Roman" w:cs="Times New Roman"/>
          <w:sz w:val="28"/>
          <w:szCs w:val="28"/>
          <w:highlight w:val="white"/>
        </w:rPr>
        <w:t xml:space="preserve"> </w:t>
      </w:r>
      <w:r>
        <w:rPr>
          <w:rFonts w:ascii="Times New Roman" w:hAnsi="Times New Roman" w:cs="Times New Roman"/>
          <w:b/>
          <w:bCs/>
          <w:sz w:val="28"/>
          <w:szCs w:val="28"/>
          <w:highlight w:val="white"/>
        </w:rPr>
        <w:t xml:space="preserve">wkładany przez ucznia w wywiązywanie się z obowiązków wynikających ze specyfiki tych zajęć, a także systematyczność udziału ucznia na zajęciach oraz aktywność ucznia w działaniach podejmowanych przez szkołę na rzecz kultury fizycznej. </w:t>
      </w:r>
    </w:p>
    <w:p>
      <w:pPr>
        <w:autoSpaceDE w:val="0"/>
        <w:autoSpaceDN w:val="0"/>
        <w:adjustRightInd w:val="0"/>
        <w:spacing w:after="0" w:line="240" w:lineRule="auto"/>
        <w:jc w:val="both"/>
        <w:rPr>
          <w:rFonts w:ascii="Times New Roman" w:hAnsi="Times New Roman" w:cs="Times New Roman"/>
          <w:sz w:val="28"/>
          <w:szCs w:val="28"/>
          <w:highlight w:val="white"/>
        </w:rPr>
      </w:pPr>
    </w:p>
    <w:p>
      <w:pPr>
        <w:numPr>
          <w:ilvl w:val="0"/>
          <w:numId w:val="1"/>
        </w:numPr>
        <w:autoSpaceDE w:val="0"/>
        <w:autoSpaceDN w:val="0"/>
        <w:adjustRightInd w:val="0"/>
        <w:spacing w:after="0" w:line="240" w:lineRule="auto"/>
        <w:ind w:left="567" w:hanging="360"/>
        <w:jc w:val="both"/>
        <w:rPr>
          <w:rFonts w:ascii="Times New Roman" w:hAnsi="Times New Roman" w:cs="Times New Roman"/>
          <w:sz w:val="28"/>
          <w:szCs w:val="28"/>
          <w:highlight w:val="white"/>
        </w:rPr>
      </w:pPr>
      <w:r>
        <w:rPr>
          <w:rFonts w:ascii="Times New Roman" w:hAnsi="Times New Roman" w:cs="Times New Roman"/>
          <w:sz w:val="28"/>
          <w:szCs w:val="28"/>
          <w:highlight w:val="white"/>
        </w:rPr>
        <w:t>Nauczyciel wystawia ocenę śródroczną lub roczną biorąc pod uwagę oceny z poszczególnych obszarów.</w:t>
      </w:r>
    </w:p>
    <w:p>
      <w:pPr>
        <w:autoSpaceDE w:val="0"/>
        <w:autoSpaceDN w:val="0"/>
        <w:adjustRightInd w:val="0"/>
        <w:spacing w:after="0" w:line="240" w:lineRule="auto"/>
        <w:jc w:val="both"/>
        <w:rPr>
          <w:rFonts w:ascii="Times New Roman" w:hAnsi="Times New Roman" w:cs="Times New Roman"/>
          <w:sz w:val="28"/>
          <w:szCs w:val="28"/>
        </w:rPr>
      </w:pPr>
    </w:p>
    <w:p>
      <w:pPr>
        <w:numPr>
          <w:ilvl w:val="0"/>
          <w:numId w:val="1"/>
        </w:numPr>
        <w:autoSpaceDE w:val="0"/>
        <w:autoSpaceDN w:val="0"/>
        <w:adjustRightInd w:val="0"/>
        <w:spacing w:after="0" w:line="240" w:lineRule="auto"/>
        <w:ind w:left="567" w:hanging="360"/>
        <w:jc w:val="both"/>
        <w:rPr>
          <w:rFonts w:ascii="Times New Roman" w:hAnsi="Times New Roman" w:cs="Times New Roman"/>
          <w:b/>
          <w:bCs/>
          <w:color w:val="FF0000"/>
          <w:sz w:val="28"/>
          <w:szCs w:val="28"/>
          <w:highlight w:val="white"/>
        </w:rPr>
      </w:pPr>
      <w:r>
        <w:rPr>
          <w:rFonts w:ascii="Times New Roman" w:hAnsi="Times New Roman" w:cs="Times New Roman"/>
          <w:b/>
          <w:bCs/>
          <w:color w:val="FF0000"/>
          <w:sz w:val="28"/>
          <w:szCs w:val="28"/>
          <w:highlight w:val="white"/>
        </w:rPr>
        <w:t xml:space="preserve">Reprezentowanie szkoły w zawodach sportowych nie jest równoznaczne z otrzymaniem oceny celującej </w:t>
      </w:r>
    </w:p>
    <w:p>
      <w:pPr>
        <w:autoSpaceDE w:val="0"/>
        <w:autoSpaceDN w:val="0"/>
        <w:adjustRightInd w:val="0"/>
        <w:spacing w:after="0" w:line="240" w:lineRule="auto"/>
        <w:ind w:left="207" w:firstLine="360"/>
        <w:jc w:val="both"/>
        <w:rPr>
          <w:rFonts w:ascii="Times New Roman" w:hAnsi="Times New Roman" w:cs="Times New Roman"/>
          <w:b/>
          <w:bCs/>
          <w:color w:val="FF0000"/>
          <w:sz w:val="28"/>
          <w:szCs w:val="28"/>
          <w:highlight w:val="white"/>
        </w:rPr>
      </w:pPr>
      <w:r>
        <w:rPr>
          <w:rFonts w:ascii="Times New Roman" w:hAnsi="Times New Roman" w:cs="Times New Roman"/>
          <w:b/>
          <w:bCs/>
          <w:color w:val="FF0000"/>
          <w:sz w:val="28"/>
          <w:szCs w:val="28"/>
          <w:highlight w:val="white"/>
        </w:rPr>
        <w:t>na półrocze lub na koniec roku szkolnego.</w:t>
      </w:r>
    </w:p>
    <w:p>
      <w:pPr>
        <w:autoSpaceDE w:val="0"/>
        <w:autoSpaceDN w:val="0"/>
        <w:adjustRightInd w:val="0"/>
        <w:spacing w:after="0" w:line="240" w:lineRule="auto"/>
        <w:ind w:left="567"/>
        <w:jc w:val="both"/>
        <w:rPr>
          <w:rFonts w:ascii="Times New Roman" w:hAnsi="Times New Roman" w:cs="Times New Roman"/>
          <w:color w:val="FF0000"/>
          <w:sz w:val="28"/>
          <w:szCs w:val="28"/>
        </w:rPr>
      </w:pPr>
    </w:p>
    <w:p>
      <w:pPr>
        <w:numPr>
          <w:ilvl w:val="0"/>
          <w:numId w:val="1"/>
        </w:numPr>
        <w:autoSpaceDE w:val="0"/>
        <w:autoSpaceDN w:val="0"/>
        <w:adjustRightInd w:val="0"/>
        <w:spacing w:after="0" w:line="240" w:lineRule="auto"/>
        <w:ind w:left="567" w:hanging="360"/>
        <w:jc w:val="both"/>
        <w:rPr>
          <w:rFonts w:ascii="Times New Roman" w:hAnsi="Times New Roman" w:cs="Times New Roman"/>
          <w:b/>
          <w:bCs/>
          <w:color w:val="FF0000"/>
          <w:sz w:val="28"/>
          <w:szCs w:val="28"/>
          <w:highlight w:val="white"/>
        </w:rPr>
      </w:pPr>
      <w:r>
        <w:rPr>
          <w:rFonts w:ascii="Times New Roman" w:hAnsi="Times New Roman" w:cs="Times New Roman"/>
          <w:b/>
          <w:bCs/>
          <w:color w:val="FF0000"/>
          <w:sz w:val="28"/>
          <w:szCs w:val="28"/>
          <w:highlight w:val="white"/>
        </w:rPr>
        <w:t>Trenowanie w klubie sportowym nie jest równoznaczne z otrzymaniem oceny celującej na półrocze lub</w:t>
      </w:r>
    </w:p>
    <w:p>
      <w:pPr>
        <w:autoSpaceDE w:val="0"/>
        <w:autoSpaceDN w:val="0"/>
        <w:adjustRightInd w:val="0"/>
        <w:spacing w:after="0" w:line="240" w:lineRule="auto"/>
        <w:ind w:left="207" w:firstLine="360"/>
        <w:jc w:val="both"/>
        <w:rPr>
          <w:rFonts w:ascii="Times New Roman" w:hAnsi="Times New Roman" w:cs="Times New Roman"/>
          <w:b/>
          <w:bCs/>
          <w:color w:val="FF0000"/>
          <w:sz w:val="28"/>
          <w:szCs w:val="28"/>
          <w:highlight w:val="white"/>
        </w:rPr>
      </w:pPr>
      <w:r>
        <w:rPr>
          <w:rFonts w:ascii="Times New Roman" w:hAnsi="Times New Roman" w:cs="Times New Roman"/>
          <w:b/>
          <w:bCs/>
          <w:color w:val="FF0000"/>
          <w:sz w:val="28"/>
          <w:szCs w:val="28"/>
          <w:highlight w:val="white"/>
        </w:rPr>
        <w:t xml:space="preserve"> na koniec roku szkolnego.</w:t>
      </w:r>
    </w:p>
    <w:p>
      <w:pPr>
        <w:autoSpaceDE w:val="0"/>
        <w:autoSpaceDN w:val="0"/>
        <w:adjustRightInd w:val="0"/>
        <w:spacing w:after="0" w:line="240" w:lineRule="auto"/>
        <w:ind w:left="207"/>
        <w:jc w:val="both"/>
        <w:rPr>
          <w:rFonts w:ascii="Times New Roman" w:hAnsi="Times New Roman" w:cs="Times New Roman"/>
          <w:b/>
          <w:bCs/>
          <w:color w:val="FF0000"/>
          <w:sz w:val="28"/>
          <w:szCs w:val="28"/>
          <w:highlight w:val="white"/>
        </w:rPr>
      </w:pPr>
    </w:p>
    <w:p>
      <w:pPr>
        <w:autoSpaceDE w:val="0"/>
        <w:autoSpaceDN w:val="0"/>
        <w:adjustRightInd w:val="0"/>
        <w:spacing w:after="0" w:line="240" w:lineRule="auto"/>
        <w:ind w:left="567"/>
        <w:jc w:val="both"/>
        <w:rPr>
          <w:rFonts w:ascii="Times New Roman" w:hAnsi="Times New Roman" w:cs="Times New Roman"/>
          <w:sz w:val="28"/>
          <w:szCs w:val="28"/>
        </w:rPr>
      </w:pPr>
    </w:p>
    <w:p>
      <w:pPr>
        <w:numPr>
          <w:ilvl w:val="0"/>
          <w:numId w:val="1"/>
        </w:numPr>
        <w:autoSpaceDE w:val="0"/>
        <w:autoSpaceDN w:val="0"/>
        <w:adjustRightInd w:val="0"/>
        <w:spacing w:after="0" w:line="240" w:lineRule="auto"/>
        <w:ind w:left="567" w:hanging="360"/>
        <w:jc w:val="both"/>
        <w:rPr>
          <w:rFonts w:ascii="Times New Roman" w:hAnsi="Times New Roman" w:cs="Times New Roman"/>
          <w:sz w:val="28"/>
          <w:szCs w:val="28"/>
          <w:highlight w:val="white"/>
        </w:rPr>
      </w:pPr>
      <w:r>
        <w:rPr>
          <w:rFonts w:ascii="Times New Roman" w:hAnsi="Times New Roman" w:cs="Times New Roman"/>
          <w:b/>
          <w:bCs/>
          <w:sz w:val="28"/>
          <w:szCs w:val="28"/>
          <w:highlight w:val="white"/>
        </w:rPr>
        <w:t xml:space="preserve"> </w:t>
      </w:r>
      <w:r>
        <w:rPr>
          <w:rFonts w:ascii="Times New Roman" w:hAnsi="Times New Roman" w:cs="Times New Roman"/>
          <w:sz w:val="28"/>
          <w:szCs w:val="28"/>
          <w:highlight w:val="white"/>
        </w:rPr>
        <w:t>Uczeń może nie być klasyfikowany, jeżeli brak jest podstaw do ustalenia oceny śródrocznej lub rocznej z powodu nieobecności na zajęciach (również usprawiedliwionej) przekraczającej połowę czasu przeznaczonego na te zajęcia w szkolnym planie nauczania.</w:t>
      </w:r>
    </w:p>
    <w:p>
      <w:pPr>
        <w:autoSpaceDE w:val="0"/>
        <w:autoSpaceDN w:val="0"/>
        <w:adjustRightInd w:val="0"/>
        <w:spacing w:after="0" w:line="240" w:lineRule="auto"/>
        <w:ind w:left="567"/>
        <w:jc w:val="both"/>
        <w:rPr>
          <w:rFonts w:ascii="Times New Roman" w:hAnsi="Times New Roman" w:cs="Times New Roman"/>
          <w:sz w:val="28"/>
          <w:szCs w:val="28"/>
        </w:rPr>
      </w:pPr>
    </w:p>
    <w:p>
      <w:pPr>
        <w:numPr>
          <w:ilvl w:val="0"/>
          <w:numId w:val="1"/>
        </w:numPr>
        <w:autoSpaceDE w:val="0"/>
        <w:autoSpaceDN w:val="0"/>
        <w:adjustRightInd w:val="0"/>
        <w:spacing w:after="0" w:line="240" w:lineRule="auto"/>
        <w:ind w:left="567" w:hanging="360"/>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Na miesiąc przed klasyfikacją roczną, uczeń i jego rodzice (prawni opiekunowie) powinni być poinformowani </w:t>
      </w:r>
    </w:p>
    <w:p>
      <w:pPr>
        <w:autoSpaceDE w:val="0"/>
        <w:autoSpaceDN w:val="0"/>
        <w:adjustRightInd w:val="0"/>
        <w:spacing w:after="0" w:line="240" w:lineRule="auto"/>
        <w:ind w:left="207"/>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o zagrożeniu oceną niedostateczną lub nieklasyfikowaniem.</w:t>
      </w:r>
    </w:p>
    <w:p>
      <w:pPr>
        <w:autoSpaceDE w:val="0"/>
        <w:autoSpaceDN w:val="0"/>
        <w:adjustRightInd w:val="0"/>
        <w:spacing w:after="0" w:line="240" w:lineRule="auto"/>
        <w:ind w:left="567"/>
        <w:jc w:val="both"/>
        <w:rPr>
          <w:rFonts w:ascii="Times New Roman" w:hAnsi="Times New Roman" w:cs="Times New Roman"/>
          <w:sz w:val="28"/>
          <w:szCs w:val="28"/>
        </w:rPr>
      </w:pPr>
    </w:p>
    <w:p>
      <w:pPr>
        <w:numPr>
          <w:ilvl w:val="0"/>
          <w:numId w:val="1"/>
        </w:numPr>
        <w:autoSpaceDE w:val="0"/>
        <w:autoSpaceDN w:val="0"/>
        <w:adjustRightInd w:val="0"/>
        <w:spacing w:after="0" w:line="240" w:lineRule="auto"/>
        <w:ind w:left="567" w:hanging="360"/>
        <w:jc w:val="both"/>
        <w:rPr>
          <w:rFonts w:ascii="Times New Roman" w:hAnsi="Times New Roman" w:cs="Times New Roman"/>
          <w:sz w:val="28"/>
          <w:szCs w:val="28"/>
          <w:highlight w:val="white"/>
        </w:rPr>
      </w:pPr>
      <w:r>
        <w:rPr>
          <w:rFonts w:ascii="Times New Roman" w:hAnsi="Times New Roman" w:cs="Times New Roman"/>
          <w:sz w:val="28"/>
          <w:szCs w:val="28"/>
          <w:highlight w:val="white"/>
        </w:rPr>
        <w:t>W przypadku uzyskania oceny śródrocznej/rocznej niedostatecznej uczniowi przysługuje prawo do egzaminu poprawkowego na zasadach określonych w rozporządzeniu MEN z dnia 3 sierpnia 2017 r.</w:t>
      </w:r>
    </w:p>
    <w:p>
      <w:pPr>
        <w:autoSpaceDE w:val="0"/>
        <w:autoSpaceDN w:val="0"/>
        <w:adjustRightInd w:val="0"/>
        <w:spacing w:after="0" w:line="240" w:lineRule="auto"/>
        <w:ind w:left="567"/>
        <w:jc w:val="both"/>
        <w:rPr>
          <w:rFonts w:ascii="Times New Roman" w:hAnsi="Times New Roman" w:cs="Times New Roman"/>
          <w:sz w:val="28"/>
          <w:szCs w:val="28"/>
        </w:rPr>
      </w:pPr>
    </w:p>
    <w:p>
      <w:pPr>
        <w:numPr>
          <w:ilvl w:val="0"/>
          <w:numId w:val="1"/>
        </w:numPr>
        <w:autoSpaceDE w:val="0"/>
        <w:autoSpaceDN w:val="0"/>
        <w:adjustRightInd w:val="0"/>
        <w:spacing w:after="0" w:line="240" w:lineRule="auto"/>
        <w:ind w:left="567" w:hanging="360"/>
        <w:rPr>
          <w:rFonts w:ascii="Times New Roman" w:hAnsi="Times New Roman" w:cs="Times New Roman"/>
          <w:b/>
          <w:bCs/>
          <w:sz w:val="28"/>
          <w:szCs w:val="28"/>
          <w:highlight w:val="white"/>
        </w:rPr>
      </w:pPr>
      <w:r>
        <w:rPr>
          <w:rFonts w:ascii="Times New Roman" w:hAnsi="Times New Roman" w:cs="Times New Roman"/>
          <w:sz w:val="28"/>
          <w:szCs w:val="28"/>
          <w:highlight w:val="white"/>
        </w:rPr>
        <w:t xml:space="preserve">W uzasadnionych przypadkach uczeń może być zwolniony z zajęć wychowania fizycznego. Decyzję </w:t>
      </w:r>
    </w:p>
    <w:p>
      <w:pPr>
        <w:autoSpaceDE w:val="0"/>
        <w:autoSpaceDN w:val="0"/>
        <w:adjustRightInd w:val="0"/>
        <w:spacing w:after="0" w:line="240" w:lineRule="auto"/>
        <w:ind w:left="555"/>
        <w:rPr>
          <w:rFonts w:ascii="Times New Roman" w:hAnsi="Times New Roman" w:cs="Times New Roman"/>
          <w:sz w:val="28"/>
          <w:szCs w:val="28"/>
          <w:highlight w:val="white"/>
        </w:rPr>
      </w:pPr>
      <w:r>
        <w:rPr>
          <w:rFonts w:ascii="Times New Roman" w:hAnsi="Times New Roman" w:cs="Times New Roman"/>
          <w:sz w:val="28"/>
          <w:szCs w:val="28"/>
          <w:highlight w:val="white"/>
        </w:rPr>
        <w:t>o zwolnieniu ucznia z zajęć podejmuje dyrektor szkoły na podstawie opinii o ograniczonych możliwościach  wykonywania  przez ucznia tych ćwiczeń wydanej przez lekarza, na czas określony w tej opinii.</w:t>
      </w:r>
    </w:p>
    <w:p>
      <w:pPr>
        <w:autoSpaceDE w:val="0"/>
        <w:autoSpaceDN w:val="0"/>
        <w:adjustRightInd w:val="0"/>
        <w:spacing w:after="0" w:line="240" w:lineRule="auto"/>
        <w:ind w:left="207"/>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 przypadku zwolnienia ucznia z zajęć w dokumentacji przebiegu nauczania zamiast oceny klasyfikacyjnej  </w:t>
      </w:r>
    </w:p>
    <w:p>
      <w:pPr>
        <w:autoSpaceDE w:val="0"/>
        <w:autoSpaceDN w:val="0"/>
        <w:adjustRightInd w:val="0"/>
        <w:spacing w:after="0" w:line="240" w:lineRule="auto"/>
        <w:ind w:left="207"/>
        <w:rPr>
          <w:rFonts w:ascii="Times New Roman" w:hAnsi="Times New Roman" w:cs="Times New Roman"/>
          <w:b/>
          <w:bCs/>
          <w:sz w:val="28"/>
          <w:szCs w:val="28"/>
          <w:highlight w:val="white"/>
        </w:rPr>
      </w:pPr>
      <w:r>
        <w:rPr>
          <w:rFonts w:ascii="Times New Roman" w:hAnsi="Times New Roman" w:cs="Times New Roman"/>
          <w:sz w:val="28"/>
          <w:szCs w:val="28"/>
          <w:highlight w:val="white"/>
        </w:rPr>
        <w:t xml:space="preserve">    wpisuje się „</w:t>
      </w:r>
      <w:r>
        <w:rPr>
          <w:rFonts w:ascii="Times New Roman" w:hAnsi="Times New Roman" w:cs="Times New Roman"/>
          <w:b/>
          <w:bCs/>
          <w:sz w:val="28"/>
          <w:szCs w:val="28"/>
          <w:highlight w:val="white"/>
        </w:rPr>
        <w:t>zwolniony(a)”.</w:t>
      </w:r>
    </w:p>
    <w:p>
      <w:pPr>
        <w:autoSpaceDE w:val="0"/>
        <w:autoSpaceDN w:val="0"/>
        <w:adjustRightInd w:val="0"/>
        <w:spacing w:after="0" w:line="240" w:lineRule="auto"/>
        <w:rPr>
          <w:rFonts w:ascii="Times New Roman" w:hAnsi="Times New Roman" w:cs="Times New Roman"/>
          <w:sz w:val="28"/>
          <w:szCs w:val="28"/>
        </w:rPr>
      </w:pPr>
    </w:p>
    <w:p>
      <w:pPr>
        <w:numPr>
          <w:ilvl w:val="0"/>
          <w:numId w:val="1"/>
        </w:numPr>
        <w:autoSpaceDE w:val="0"/>
        <w:autoSpaceDN w:val="0"/>
        <w:adjustRightInd w:val="0"/>
        <w:spacing w:after="0" w:line="240" w:lineRule="auto"/>
        <w:ind w:left="567" w:hanging="360"/>
        <w:rPr>
          <w:rFonts w:ascii="Times New Roman" w:hAnsi="Times New Roman" w:cs="Times New Roman"/>
          <w:sz w:val="28"/>
          <w:szCs w:val="28"/>
          <w:highlight w:val="white"/>
        </w:rPr>
      </w:pPr>
      <w:r>
        <w:rPr>
          <w:rFonts w:ascii="Times New Roman" w:hAnsi="Times New Roman" w:cs="Times New Roman"/>
          <w:sz w:val="28"/>
          <w:szCs w:val="28"/>
          <w:highlight w:val="white"/>
        </w:rPr>
        <w:t>Uczeń posiadający zwolnienie z zajęć wychowania fizycznego jest obecny na lekcji, a w szczególnych przypadkach gdy lekcje są pierwszymi lub ostatnimi zajęciami w danym dniu, uczeń może być zwolniony z tego obowiązku na podstawie pisemnego oświadczenia rodziców / prawnych opiekunów złożonego w sekretariacie szkoły i po uzyskaniu zgody przez dyrektora szkoły.</w:t>
      </w:r>
    </w:p>
    <w:p>
      <w:pPr>
        <w:autoSpaceDE w:val="0"/>
        <w:autoSpaceDN w:val="0"/>
        <w:adjustRightInd w:val="0"/>
        <w:spacing w:after="0" w:line="240" w:lineRule="auto"/>
        <w:jc w:val="both"/>
        <w:rPr>
          <w:rFonts w:ascii="Times New Roman" w:hAnsi="Times New Roman" w:cs="Times New Roman"/>
          <w:sz w:val="28"/>
          <w:szCs w:val="28"/>
          <w:highlight w:val="white"/>
        </w:rPr>
      </w:pPr>
    </w:p>
    <w:p>
      <w:pPr>
        <w:numPr>
          <w:ilvl w:val="0"/>
          <w:numId w:val="1"/>
        </w:numPr>
        <w:autoSpaceDE w:val="0"/>
        <w:autoSpaceDN w:val="0"/>
        <w:adjustRightInd w:val="0"/>
        <w:spacing w:after="0" w:line="240" w:lineRule="auto"/>
        <w:ind w:left="567" w:hanging="360"/>
        <w:rPr>
          <w:rFonts w:ascii="Times New Roman" w:hAnsi="Times New Roman" w:cs="Times New Roman"/>
          <w:b/>
          <w:bCs/>
          <w:color w:val="FF0000"/>
          <w:sz w:val="28"/>
          <w:szCs w:val="28"/>
          <w:highlight w:val="white"/>
        </w:rPr>
      </w:pPr>
      <w:r>
        <w:rPr>
          <w:rFonts w:ascii="Times New Roman" w:hAnsi="Times New Roman" w:cs="Times New Roman"/>
          <w:b/>
          <w:bCs/>
          <w:color w:val="FF0000"/>
          <w:sz w:val="28"/>
          <w:szCs w:val="28"/>
          <w:highlight w:val="white"/>
        </w:rPr>
        <w:t>Rodzic / prawny opiekun może zwolnić swoje dziecko z lekcji wychowania fizycznego, gdy lekcje te</w:t>
      </w:r>
    </w:p>
    <w:p>
      <w:pPr>
        <w:autoSpaceDE w:val="0"/>
        <w:autoSpaceDN w:val="0"/>
        <w:adjustRightInd w:val="0"/>
        <w:spacing w:after="0" w:line="240" w:lineRule="auto"/>
        <w:ind w:left="567" w:firstLine="60"/>
        <w:rPr>
          <w:rFonts w:ascii="Times New Roman" w:hAnsi="Times New Roman" w:cs="Times New Roman"/>
          <w:b/>
          <w:bCs/>
          <w:color w:val="FF0000"/>
          <w:sz w:val="28"/>
          <w:szCs w:val="28"/>
          <w:highlight w:val="white"/>
        </w:rPr>
      </w:pPr>
      <w:r>
        <w:rPr>
          <w:rFonts w:ascii="Times New Roman" w:hAnsi="Times New Roman" w:cs="Times New Roman"/>
          <w:b/>
          <w:bCs/>
          <w:color w:val="FF0000"/>
          <w:sz w:val="28"/>
          <w:szCs w:val="28"/>
          <w:highlight w:val="white"/>
        </w:rPr>
        <w:t xml:space="preserve">są pierwszymi lub ostatnimi zajęciami w danym dniu, przekazując nauczycielowi pisemne zwolnienie               </w:t>
      </w:r>
    </w:p>
    <w:p>
      <w:pPr>
        <w:autoSpaceDE w:val="0"/>
        <w:autoSpaceDN w:val="0"/>
        <w:adjustRightInd w:val="0"/>
        <w:spacing w:after="0" w:line="240" w:lineRule="auto"/>
        <w:jc w:val="both"/>
        <w:rPr>
          <w:rFonts w:ascii="Times New Roman" w:hAnsi="Times New Roman" w:cs="Times New Roman"/>
          <w:sz w:val="28"/>
          <w:szCs w:val="28"/>
        </w:rPr>
      </w:pPr>
    </w:p>
    <w:p>
      <w:pPr>
        <w:numPr>
          <w:ilvl w:val="0"/>
          <w:numId w:val="1"/>
        </w:numPr>
        <w:autoSpaceDE w:val="0"/>
        <w:autoSpaceDN w:val="0"/>
        <w:adjustRightInd w:val="0"/>
        <w:spacing w:after="0" w:line="240" w:lineRule="auto"/>
        <w:ind w:left="567" w:hanging="360"/>
        <w:jc w:val="both"/>
        <w:rPr>
          <w:rFonts w:ascii="Times New Roman" w:hAnsi="Times New Roman" w:cs="Times New Roman"/>
          <w:sz w:val="28"/>
          <w:szCs w:val="28"/>
          <w:highlight w:val="white"/>
        </w:rPr>
      </w:pPr>
      <w:r>
        <w:rPr>
          <w:rFonts w:ascii="Times New Roman" w:hAnsi="Times New Roman" w:cs="Times New Roman"/>
          <w:sz w:val="28"/>
          <w:szCs w:val="28"/>
          <w:highlight w:val="white"/>
        </w:rPr>
        <w:t>Nauczyciel jest zobowiązany na podstawie pisemnej opinii stosownej poradni  specjalistycznej obniżyć wymagania edukacyjne w stosunku do ucznia, u którego stwierdzono specyficzne trudności w uczeniu się lub deficyty rozwojowe, uniemożliwiające sprostanie wymaganiom edukacyjnym wynikającym z programu nauczania.</w:t>
      </w:r>
    </w:p>
    <w:p>
      <w:pPr>
        <w:autoSpaceDE w:val="0"/>
        <w:autoSpaceDN w:val="0"/>
        <w:adjustRightInd w:val="0"/>
        <w:spacing w:after="0" w:line="240" w:lineRule="auto"/>
        <w:jc w:val="both"/>
        <w:rPr>
          <w:rFonts w:ascii="Times New Roman" w:hAnsi="Times New Roman" w:cs="Times New Roman"/>
          <w:sz w:val="28"/>
          <w:szCs w:val="28"/>
          <w:highlight w:val="white"/>
        </w:rPr>
      </w:pPr>
    </w:p>
    <w:p>
      <w:pPr>
        <w:numPr>
          <w:ilvl w:val="0"/>
          <w:numId w:val="1"/>
        </w:numPr>
        <w:autoSpaceDE w:val="0"/>
        <w:autoSpaceDN w:val="0"/>
        <w:adjustRightInd w:val="0"/>
        <w:spacing w:after="0" w:line="240" w:lineRule="auto"/>
        <w:ind w:left="567" w:hanging="360"/>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Wszystkie dokumenty dotyczące WZO lub z nimi związane przechowuje nauczyciel przez cały rok szkolny </w:t>
      </w:r>
    </w:p>
    <w:p>
      <w:pPr>
        <w:autoSpaceDE w:val="0"/>
        <w:autoSpaceDN w:val="0"/>
        <w:adjustRightInd w:val="0"/>
        <w:spacing w:after="0" w:line="240" w:lineRule="auto"/>
        <w:ind w:left="207"/>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i udostępnia uczniom oraz rodzicom do wglądu na żądanie.</w:t>
      </w:r>
    </w:p>
    <w:p>
      <w:pPr>
        <w:autoSpaceDE w:val="0"/>
        <w:autoSpaceDN w:val="0"/>
        <w:adjustRightInd w:val="0"/>
        <w:spacing w:after="0" w:line="240" w:lineRule="auto"/>
        <w:jc w:val="both"/>
        <w:rPr>
          <w:rFonts w:ascii="Times New Roman" w:hAnsi="Times New Roman" w:cs="Times New Roman"/>
          <w:sz w:val="28"/>
          <w:szCs w:val="28"/>
          <w:highlight w:val="white"/>
        </w:rPr>
      </w:pPr>
    </w:p>
    <w:p>
      <w:pPr>
        <w:numPr>
          <w:ilvl w:val="0"/>
          <w:numId w:val="1"/>
        </w:numPr>
        <w:autoSpaceDE w:val="0"/>
        <w:autoSpaceDN w:val="0"/>
        <w:adjustRightInd w:val="0"/>
        <w:spacing w:after="0" w:line="240" w:lineRule="auto"/>
        <w:ind w:left="567" w:hanging="360"/>
        <w:jc w:val="both"/>
        <w:rPr>
          <w:rFonts w:ascii="Times New Roman" w:hAnsi="Times New Roman" w:cs="Times New Roman"/>
          <w:sz w:val="28"/>
          <w:szCs w:val="28"/>
          <w:highlight w:val="white"/>
        </w:rPr>
      </w:pPr>
      <w:r>
        <w:rPr>
          <w:rFonts w:ascii="Times New Roman" w:hAnsi="Times New Roman" w:cs="Times New Roman"/>
          <w:sz w:val="28"/>
          <w:szCs w:val="28"/>
          <w:highlight w:val="white"/>
        </w:rPr>
        <w:t>W sytuacjach spornych nie uregulowanych poprzez WZO z wychowania fizycznego oraz wewnątrzszkolnych zasad oceniania, obowiązują decyzje, które podejmują zainteresowane strony po uzgodnieniu z Dyrekcją Szkoły.</w:t>
      </w:r>
    </w:p>
    <w:p>
      <w:pPr>
        <w:numPr>
          <w:ilvl w:val="0"/>
          <w:numId w:val="1"/>
        </w:numPr>
        <w:autoSpaceDE w:val="0"/>
        <w:autoSpaceDN w:val="0"/>
        <w:adjustRightInd w:val="0"/>
        <w:spacing w:after="0" w:line="240" w:lineRule="auto"/>
        <w:ind w:left="567" w:hanging="360"/>
        <w:jc w:val="both"/>
        <w:rPr>
          <w:rFonts w:ascii="Times New Roman" w:hAnsi="Times New Roman" w:cs="Times New Roman"/>
          <w:sz w:val="28"/>
          <w:szCs w:val="28"/>
          <w:highlight w:val="white"/>
        </w:rPr>
      </w:pPr>
      <w:r>
        <w:rPr>
          <w:rFonts w:ascii="Times New Roman" w:hAnsi="Times New Roman" w:cs="Times New Roman"/>
          <w:sz w:val="28"/>
          <w:szCs w:val="28"/>
          <w:highlight w:val="white"/>
        </w:rPr>
        <w:t>Uczeń ma prawo poprawić ocenę z wychowania fizycznego.</w:t>
      </w:r>
    </w:p>
    <w:p>
      <w:pPr>
        <w:autoSpaceDE w:val="0"/>
        <w:autoSpaceDN w:val="0"/>
        <w:adjustRightInd w:val="0"/>
        <w:spacing w:after="0" w:line="240" w:lineRule="auto"/>
        <w:rPr>
          <w:rFonts w:ascii="Comic Sans MS" w:hAnsi="Comic Sans MS" w:cs="Times New Roman"/>
          <w:b/>
          <w:bCs/>
          <w:sz w:val="28"/>
          <w:szCs w:val="28"/>
          <w:highlight w:val="white"/>
        </w:rPr>
      </w:pPr>
    </w:p>
    <w:p>
      <w:pPr>
        <w:autoSpaceDE w:val="0"/>
        <w:autoSpaceDN w:val="0"/>
        <w:adjustRightInd w:val="0"/>
        <w:spacing w:after="0" w:line="240" w:lineRule="auto"/>
        <w:rPr>
          <w:rFonts w:ascii="Comic Sans MS" w:hAnsi="Comic Sans MS" w:cs="Times New Roman"/>
          <w:b/>
          <w:bCs/>
          <w:sz w:val="28"/>
          <w:szCs w:val="28"/>
        </w:rPr>
      </w:pPr>
    </w:p>
    <w:p>
      <w:pPr>
        <w:autoSpaceDE w:val="0"/>
        <w:autoSpaceDN w:val="0"/>
        <w:adjustRightInd w:val="0"/>
        <w:spacing w:after="0" w:line="240" w:lineRule="auto"/>
        <w:rPr>
          <w:rFonts w:ascii="Comic Sans MS" w:hAnsi="Comic Sans MS" w:cs="Times New Roman"/>
          <w:b/>
          <w:bCs/>
          <w:sz w:val="28"/>
          <w:szCs w:val="28"/>
        </w:rPr>
      </w:pPr>
    </w:p>
    <w:p>
      <w:pPr>
        <w:autoSpaceDE w:val="0"/>
        <w:autoSpaceDN w:val="0"/>
        <w:adjustRightInd w:val="0"/>
        <w:spacing w:after="0" w:line="240" w:lineRule="auto"/>
        <w:rPr>
          <w:rFonts w:ascii="Comic Sans MS" w:hAnsi="Comic Sans MS" w:cs="Times New Roman"/>
          <w:b/>
          <w:bCs/>
          <w:sz w:val="28"/>
          <w:szCs w:val="28"/>
        </w:rPr>
      </w:pPr>
    </w:p>
    <w:p>
      <w:pPr>
        <w:autoSpaceDE w:val="0"/>
        <w:autoSpaceDN w:val="0"/>
        <w:adjustRightInd w:val="0"/>
        <w:spacing w:after="0" w:line="240" w:lineRule="auto"/>
        <w:rPr>
          <w:rFonts w:ascii="Comic Sans MS" w:hAnsi="Comic Sans MS" w:cs="Times New Roman"/>
          <w:b/>
          <w:bCs/>
          <w:sz w:val="28"/>
          <w:szCs w:val="28"/>
        </w:rPr>
      </w:pPr>
    </w:p>
    <w:p>
      <w:pPr>
        <w:autoSpaceDE w:val="0"/>
        <w:autoSpaceDN w:val="0"/>
        <w:adjustRightInd w:val="0"/>
        <w:spacing w:after="0" w:line="240" w:lineRule="auto"/>
        <w:rPr>
          <w:rFonts w:ascii="Comic Sans MS" w:hAnsi="Comic Sans MS" w:cs="Times New Roman"/>
          <w:b/>
          <w:bCs/>
          <w:sz w:val="28"/>
          <w:szCs w:val="28"/>
        </w:rPr>
      </w:pPr>
    </w:p>
    <w:p>
      <w:pPr>
        <w:autoSpaceDE w:val="0"/>
        <w:autoSpaceDN w:val="0"/>
        <w:adjustRightInd w:val="0"/>
        <w:spacing w:after="0" w:line="240" w:lineRule="auto"/>
        <w:rPr>
          <w:rFonts w:ascii="Comic Sans MS" w:hAnsi="Comic Sans MS" w:cs="Times New Roman"/>
          <w:b/>
          <w:bCs/>
          <w:sz w:val="28"/>
          <w:szCs w:val="28"/>
        </w:rPr>
      </w:pPr>
    </w:p>
    <w:p>
      <w:pPr>
        <w:autoSpaceDE w:val="0"/>
        <w:autoSpaceDN w:val="0"/>
        <w:adjustRightInd w:val="0"/>
        <w:spacing w:after="0" w:line="240" w:lineRule="auto"/>
        <w:rPr>
          <w:rFonts w:ascii="Comic Sans MS" w:hAnsi="Comic Sans MS" w:cs="Times New Roman"/>
          <w:b/>
          <w:bCs/>
          <w:sz w:val="36"/>
          <w:szCs w:val="36"/>
        </w:rPr>
      </w:pPr>
    </w:p>
    <w:p>
      <w:pPr>
        <w:autoSpaceDE w:val="0"/>
        <w:autoSpaceDN w:val="0"/>
        <w:adjustRightInd w:val="0"/>
        <w:spacing w:after="0" w:line="240" w:lineRule="auto"/>
        <w:rPr>
          <w:rFonts w:ascii="Comic Sans MS" w:hAnsi="Comic Sans MS" w:cs="Times New Roman"/>
          <w:b/>
          <w:bCs/>
          <w:sz w:val="36"/>
          <w:szCs w:val="36"/>
        </w:rPr>
      </w:pPr>
    </w:p>
    <w:p>
      <w:pPr>
        <w:autoSpaceDE w:val="0"/>
        <w:autoSpaceDN w:val="0"/>
        <w:adjustRightInd w:val="0"/>
        <w:spacing w:after="0" w:line="240" w:lineRule="auto"/>
        <w:rPr>
          <w:rFonts w:ascii="Comic Sans MS" w:hAnsi="Comic Sans MS" w:cs="Times New Roman"/>
          <w:b/>
          <w:bCs/>
          <w:sz w:val="36"/>
          <w:szCs w:val="36"/>
        </w:rPr>
      </w:pPr>
      <w:r>
        <w:rPr>
          <w:rFonts w:ascii="Comic Sans MS" w:hAnsi="Comic Sans MS" w:cs="Times New Roman"/>
          <w:b/>
          <w:bCs/>
          <w:sz w:val="36"/>
          <w:szCs w:val="36"/>
        </w:rPr>
        <w:t>Obszary podlegające ocenianiu:</w:t>
      </w:r>
    </w:p>
    <w:p>
      <w:pPr>
        <w:autoSpaceDE w:val="0"/>
        <w:autoSpaceDN w:val="0"/>
        <w:adjustRightInd w:val="0"/>
        <w:spacing w:after="0" w:line="240" w:lineRule="auto"/>
        <w:rPr>
          <w:rFonts w:ascii="Comic Sans MS" w:hAnsi="Comic Sans MS" w:cs="Times New Roman"/>
          <w:b/>
          <w:bCs/>
          <w:sz w:val="36"/>
          <w:szCs w:val="36"/>
        </w:rPr>
      </w:pPr>
    </w:p>
    <w:p>
      <w:pPr>
        <w:autoSpaceDE w:val="0"/>
        <w:autoSpaceDN w:val="0"/>
        <w:adjustRightInd w:val="0"/>
        <w:spacing w:after="0" w:line="240" w:lineRule="auto"/>
        <w:rPr>
          <w:rFonts w:ascii="Times New Roman" w:hAnsi="Times New Roman" w:cs="Times New Roman"/>
          <w:sz w:val="28"/>
          <w:szCs w:val="28"/>
        </w:rPr>
      </w:pPr>
      <w:r>
        <w:rPr>
          <w:rFonts w:ascii="Comic Sans MS" w:hAnsi="Comic Sans MS" w:cs="Times New Roman"/>
          <w:b/>
          <w:bCs/>
          <w:sz w:val="36"/>
          <w:szCs w:val="36"/>
          <w:highlight w:val="green"/>
        </w:rPr>
        <w:t>Systematyczność</w:t>
      </w:r>
      <w:r>
        <w:rPr>
          <w:rFonts w:ascii="Times New Roman" w:hAnsi="Times New Roman" w:cs="Times New Roman"/>
          <w:sz w:val="28"/>
          <w:szCs w:val="28"/>
        </w:rPr>
        <w:t xml:space="preserve"> Uczestnictwo w zajęciach jest ważnym elementem w realizacji procesu wychowania fizycznego. Systematyczny udział w zajęciach ma za zadanie wdrażanie ucznia do systematycznego podejmowania aktywności fizycznej w życiu codziennym. Dopuszczalny jest pewien procent nieobecności spowodowanej sytuacją losową. Uczeń na każdej lekcji ma odnotowywane, czy w niej czynnie uczestniczy, czy posiada odpowiedni strój. Zwolnienia od rodzica lub lekarza i nieobecności są również zaznaczane.</w:t>
      </w:r>
    </w:p>
    <w:p>
      <w:pPr>
        <w:autoSpaceDE w:val="0"/>
        <w:autoSpaceDN w:val="0"/>
        <w:adjustRightInd w:val="0"/>
        <w:spacing w:after="0" w:line="240" w:lineRule="auto"/>
        <w:rPr>
          <w:rFonts w:ascii="Comic Sans MS" w:hAnsi="Comic Sans MS" w:cs="Times New Roman"/>
          <w:bCs/>
          <w:sz w:val="36"/>
          <w:szCs w:val="36"/>
        </w:rPr>
      </w:pPr>
      <w:r>
        <w:rPr>
          <w:rFonts w:ascii="Times New Roman" w:hAnsi="Times New Roman" w:cs="Times New Roman"/>
          <w:bCs/>
          <w:sz w:val="28"/>
          <w:szCs w:val="28"/>
          <w:u w:val="single"/>
        </w:rPr>
        <w:t>Strój sportowy -</w:t>
      </w:r>
      <w:r>
        <w:rPr>
          <w:rFonts w:ascii="Comic Sans MS" w:hAnsi="Comic Sans MS" w:cs="Times New Roman"/>
          <w:bCs/>
          <w:sz w:val="36"/>
          <w:szCs w:val="36"/>
        </w:rPr>
        <w:t xml:space="preserve"> </w:t>
      </w:r>
      <w:r>
        <w:rPr>
          <w:rFonts w:ascii="Times New Roman" w:hAnsi="Times New Roman" w:cs="Times New Roman"/>
          <w:sz w:val="28"/>
          <w:szCs w:val="28"/>
        </w:rPr>
        <w:t>Przez przygotowanie do zajęć będzie rozumiane posiadanie przez ucznia właściwego stroju sportowego tj. (</w:t>
      </w:r>
      <w:r>
        <w:rPr>
          <w:rFonts w:ascii="Times New Roman" w:hAnsi="Times New Roman" w:cs="Times New Roman"/>
          <w:b/>
          <w:sz w:val="28"/>
          <w:szCs w:val="28"/>
        </w:rPr>
        <w:t>sportowe spodenki i biała koszulka</w:t>
      </w:r>
      <w:r>
        <w:rPr>
          <w:rFonts w:ascii="Times New Roman" w:hAnsi="Times New Roman" w:cs="Times New Roman"/>
          <w:sz w:val="28"/>
          <w:szCs w:val="28"/>
        </w:rPr>
        <w:t>, getry, dres, skarpetki i sportowe obuwie sznurowane lub na rzepy). Uczniowie z długimi włosami muszą mieć je spięte gumką. Na lekcji obowiązuje CAŁKOWITY zakaz biżuterii oraz  obcięte paznokcie, nie wystające za opuszek palca. Każdy przypadek braku stroju lub braku odpowiedniego zmiennego i czystego obuwia, spóźnienia i ucieczki nauczyciel zaznacza w swoim zeszycie.</w:t>
      </w:r>
    </w:p>
    <w:p>
      <w:pPr>
        <w:autoSpaceDE w:val="0"/>
        <w:autoSpaceDN w:val="0"/>
        <w:adjustRightInd w:val="0"/>
        <w:spacing w:after="0" w:line="240" w:lineRule="auto"/>
        <w:rPr>
          <w:rFonts w:ascii="Times New Roman" w:hAnsi="Times New Roman" w:cs="Times New Roman"/>
          <w:sz w:val="28"/>
          <w:szCs w:val="28"/>
        </w:rPr>
      </w:pPr>
      <w:r>
        <w:rPr>
          <w:rFonts w:ascii="Comic Sans MS" w:hAnsi="Comic Sans MS" w:cs="Times New Roman"/>
          <w:b/>
          <w:bCs/>
          <w:sz w:val="36"/>
          <w:szCs w:val="36"/>
          <w:highlight w:val="green"/>
        </w:rPr>
        <w:t>Aktywność</w:t>
      </w:r>
      <w:r>
        <w:rPr>
          <w:rFonts w:ascii="Comic Sans MS" w:hAnsi="Comic Sans MS" w:cs="Times New Roman"/>
          <w:b/>
          <w:bCs/>
          <w:sz w:val="36"/>
          <w:szCs w:val="36"/>
        </w:rPr>
        <w:t>:</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przejawy zaangażowania, stosunek do przedmiotu, wykonywania ćwiczeń w sposób zbliżony do swoich maksymalnych możliwości, inwencję twórczą, aktywny udział w zajęciach, pełnienie roli kapitana zespołu, grupowego czy sędziego, stosowanie zabiegów higienicznych, dbanie o bezpieczeństwo swoje i innych, przestrzeganie regulaminów i zasad bhp oraz zasady fair play, poszanowanie mienia szkolnego, obowiązkowość, sumienność, zdyscyplinowanie i życzliwy stosunek do innych. </w:t>
      </w:r>
    </w:p>
    <w:p>
      <w:pPr>
        <w:autoSpaceDE w:val="0"/>
        <w:autoSpaceDN w:val="0"/>
        <w:adjustRightInd w:val="0"/>
        <w:spacing w:after="0" w:line="240" w:lineRule="auto"/>
        <w:rPr>
          <w:rFonts w:ascii="Comic Sans MS" w:hAnsi="Comic Sans MS" w:cs="Times New Roman"/>
          <w:b/>
          <w:bCs/>
          <w:sz w:val="36"/>
          <w:szCs w:val="36"/>
        </w:rPr>
      </w:pPr>
      <w:r>
        <w:rPr>
          <w:rFonts w:ascii="Comic Sans MS" w:hAnsi="Comic Sans MS" w:cs="Times New Roman"/>
          <w:b/>
          <w:bCs/>
          <w:sz w:val="36"/>
          <w:szCs w:val="36"/>
          <w:highlight w:val="green"/>
        </w:rPr>
        <w:t>Umiejętności</w:t>
      </w:r>
      <w:r>
        <w:rPr>
          <w:rFonts w:ascii="Comic Sans MS" w:hAnsi="Comic Sans MS" w:cs="Times New Roman"/>
          <w:b/>
          <w:bCs/>
          <w:sz w:val="36"/>
          <w:szCs w:val="36"/>
        </w:rPr>
        <w:t xml:space="preserve"> </w:t>
      </w:r>
      <w:r>
        <w:rPr>
          <w:rFonts w:ascii="Times New Roman" w:hAnsi="Times New Roman" w:cs="Times New Roman"/>
          <w:b/>
          <w:bCs/>
          <w:sz w:val="28"/>
          <w:szCs w:val="28"/>
        </w:rPr>
        <w:t>Ruchowe :</w:t>
      </w:r>
      <w:r>
        <w:rPr>
          <w:rFonts w:ascii="Times New Roman" w:hAnsi="Times New Roman" w:cs="Times New Roman"/>
          <w:sz w:val="28"/>
          <w:szCs w:val="28"/>
        </w:rPr>
        <w:t xml:space="preserve"> oceniana będzie technika wykonania elementów gier zespołowych, gimnastycznych, tanecznych i innych. Duża ilość ocen bardzo dobrych skutkować oceną celującą z obszaru umiejętności.</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Inne:</w:t>
      </w:r>
      <w:r>
        <w:rPr>
          <w:rFonts w:ascii="Times New Roman" w:hAnsi="Times New Roman" w:cs="Times New Roman"/>
          <w:sz w:val="28"/>
          <w:szCs w:val="28"/>
        </w:rPr>
        <w:t xml:space="preserve"> oceniane będzie umiejętność prowadzenia rozgrzewki, sędziowania, organizacji zawodów, imprez itp.</w:t>
      </w:r>
    </w:p>
    <w:p>
      <w:pPr>
        <w:autoSpaceDE w:val="0"/>
        <w:autoSpaceDN w:val="0"/>
        <w:adjustRightInd w:val="0"/>
        <w:spacing w:after="0" w:line="240" w:lineRule="auto"/>
        <w:jc w:val="both"/>
        <w:rPr>
          <w:rFonts w:ascii="Comic Sans MS" w:hAnsi="Comic Sans MS" w:cs="Times New Roman"/>
          <w:b/>
          <w:bCs/>
          <w:sz w:val="36"/>
          <w:szCs w:val="36"/>
        </w:rPr>
      </w:pPr>
      <w:r>
        <w:rPr>
          <w:rFonts w:ascii="Comic Sans MS" w:hAnsi="Comic Sans MS" w:cs="Times New Roman"/>
          <w:b/>
          <w:bCs/>
          <w:sz w:val="36"/>
          <w:szCs w:val="36"/>
          <w:highlight w:val="green"/>
        </w:rPr>
        <w:t>Wiadomości</w:t>
      </w:r>
      <w:r>
        <w:rPr>
          <w:rFonts w:ascii="Comic Sans MS" w:hAnsi="Comic Sans MS" w:cs="Times New Roman"/>
          <w:b/>
          <w:bCs/>
          <w:sz w:val="36"/>
          <w:szCs w:val="36"/>
        </w:rPr>
        <w:t xml:space="preserve"> – </w:t>
      </w:r>
      <w:r>
        <w:rPr>
          <w:rFonts w:ascii="Comic Sans MS" w:hAnsi="Comic Sans MS" w:cs="Times New Roman"/>
          <w:bCs/>
          <w:sz w:val="28"/>
          <w:szCs w:val="28"/>
        </w:rPr>
        <w:t>wiedza w zakresie kultury fizycznej</w:t>
      </w:r>
      <w:r>
        <w:rPr>
          <w:rFonts w:ascii="Comic Sans MS" w:hAnsi="Comic Sans MS" w:cs="Times New Roman"/>
          <w:b/>
          <w:bCs/>
          <w:sz w:val="36"/>
          <w:szCs w:val="36"/>
        </w:rPr>
        <w:t xml:space="preserve"> </w:t>
      </w:r>
    </w:p>
    <w:p>
      <w:pPr>
        <w:pStyle w:val="8"/>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Nauczyciel pod koniec każdego semestru ma prawo ocenić ucznia za zdobytą wiedzę na lekcjach wychowania fizycznego (znajomość podstawowych przepisów gier zespołowych, wiedza z zakresu kultury fizycznej).</w:t>
      </w:r>
    </w:p>
    <w:p>
      <w:pPr>
        <w:pStyle w:val="8"/>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O formie oceny nauczyciel informuje uczniów na początku semestru (praca pisemna do zrobienia w domu i oddania w wyznaczonym terminie, test, odpowiedź)</w:t>
      </w:r>
    </w:p>
    <w:p>
      <w:pPr>
        <w:pStyle w:val="8"/>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Uczniowie mają prawo do poprawy oceny jeden raz w wyznaczonym terminie przez nauczyciela.</w:t>
      </w:r>
    </w:p>
    <w:p>
      <w:pPr>
        <w:autoSpaceDE w:val="0"/>
        <w:autoSpaceDN w:val="0"/>
        <w:adjustRightInd w:val="0"/>
        <w:spacing w:after="0" w:line="240" w:lineRule="auto"/>
        <w:jc w:val="both"/>
        <w:rPr>
          <w:rFonts w:ascii="Comic Sans MS" w:hAnsi="Comic Sans MS" w:cs="Times New Roman"/>
          <w:b/>
          <w:bCs/>
          <w:sz w:val="36"/>
          <w:szCs w:val="36"/>
        </w:rPr>
      </w:pPr>
      <w:r>
        <w:rPr>
          <w:rFonts w:ascii="Comic Sans MS" w:hAnsi="Comic Sans MS" w:cs="Times New Roman"/>
          <w:b/>
          <w:bCs/>
          <w:sz w:val="36"/>
          <w:szCs w:val="36"/>
          <w:highlight w:val="green"/>
        </w:rPr>
        <w:t>Aktywność dodatkowa</w:t>
      </w:r>
    </w:p>
    <w:p>
      <w:pPr>
        <w:pStyle w:val="8"/>
        <w:numPr>
          <w:ilvl w:val="0"/>
          <w:numId w:val="3"/>
        </w:numPr>
        <w:autoSpaceDE w:val="0"/>
        <w:autoSpaceDN w:val="0"/>
        <w:adjustRightInd w:val="0"/>
        <w:spacing w:after="0" w:line="240" w:lineRule="auto"/>
        <w:jc w:val="both"/>
        <w:rPr>
          <w:rFonts w:ascii="Comic Sans MS" w:hAnsi="Comic Sans MS" w:cs="Times New Roman"/>
          <w:b/>
          <w:bCs/>
          <w:sz w:val="36"/>
          <w:szCs w:val="36"/>
        </w:rPr>
      </w:pPr>
      <w:r>
        <w:rPr>
          <w:rFonts w:ascii="Times New Roman" w:hAnsi="Times New Roman" w:cs="Times New Roman"/>
          <w:sz w:val="28"/>
          <w:szCs w:val="28"/>
        </w:rPr>
        <w:t>Za reprezentowanie szkoły w zawodach szkolnych uczeń otrzymuje ocenę bardzo dobrą.</w:t>
      </w:r>
    </w:p>
    <w:p>
      <w:pPr>
        <w:pStyle w:val="8"/>
        <w:numPr>
          <w:ilvl w:val="0"/>
          <w:numId w:val="3"/>
        </w:numPr>
        <w:autoSpaceDE w:val="0"/>
        <w:autoSpaceDN w:val="0"/>
        <w:adjustRightInd w:val="0"/>
        <w:spacing w:after="0" w:line="240" w:lineRule="auto"/>
        <w:jc w:val="both"/>
        <w:rPr>
          <w:rFonts w:ascii="Comic Sans MS" w:hAnsi="Comic Sans MS" w:cs="Times New Roman"/>
          <w:b/>
          <w:bCs/>
          <w:sz w:val="36"/>
          <w:szCs w:val="36"/>
        </w:rPr>
      </w:pPr>
      <w:r>
        <w:rPr>
          <w:rFonts w:ascii="Times New Roman" w:hAnsi="Times New Roman" w:cs="Times New Roman"/>
          <w:sz w:val="28"/>
          <w:szCs w:val="28"/>
        </w:rPr>
        <w:t>Za zdobycie punktowanego miejsca w zawodach gminnych, powiatowych, strefowych, wojewódzkich i ogólnopolskich otrzymuje cząstkową ocenę  celującą- jedna ocena w semestrze.</w:t>
      </w:r>
    </w:p>
    <w:p>
      <w:pPr>
        <w:jc w:val="both"/>
        <w:rPr>
          <w:rFonts w:ascii="Times New Roman" w:hAnsi="Times New Roman" w:cs="Times New Roman"/>
          <w:i/>
          <w:sz w:val="28"/>
          <w:szCs w:val="28"/>
        </w:rPr>
      </w:pPr>
    </w:p>
    <w:tbl>
      <w:tblPr>
        <w:tblStyle w:val="12"/>
        <w:tblW w:w="144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2"/>
        <w:gridCol w:w="1558"/>
        <w:gridCol w:w="851"/>
        <w:gridCol w:w="885"/>
        <w:gridCol w:w="2233"/>
        <w:gridCol w:w="1134"/>
        <w:gridCol w:w="1134"/>
        <w:gridCol w:w="1027"/>
        <w:gridCol w:w="1134"/>
        <w:gridCol w:w="1276"/>
        <w:gridCol w:w="1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2" w:type="dxa"/>
            <w:vMerge w:val="restart"/>
            <w:vAlign w:val="center"/>
          </w:tcPr>
          <w:p>
            <w:pPr>
              <w:spacing w:after="0" w:line="240" w:lineRule="auto"/>
              <w:jc w:val="center"/>
              <w:rPr>
                <w:rFonts w:ascii="Calibri" w:hAnsi="Calibri" w:eastAsia="Calibri" w:cs="Times New Roman"/>
                <w:b/>
                <w:sz w:val="32"/>
                <w:szCs w:val="32"/>
              </w:rPr>
            </w:pPr>
            <w:r>
              <w:rPr>
                <w:rFonts w:ascii="Calibri" w:hAnsi="Calibri" w:eastAsia="Calibri" w:cs="Times New Roman"/>
                <w:b/>
                <w:sz w:val="32"/>
                <w:szCs w:val="32"/>
              </w:rPr>
              <w:t>Obszar oceny</w:t>
            </w:r>
          </w:p>
        </w:tc>
        <w:tc>
          <w:tcPr>
            <w:tcW w:w="3294" w:type="dxa"/>
            <w:gridSpan w:val="3"/>
            <w:vMerge w:val="restart"/>
            <w:vAlign w:val="center"/>
          </w:tcPr>
          <w:p>
            <w:pPr>
              <w:spacing w:after="0" w:line="240" w:lineRule="auto"/>
              <w:jc w:val="center"/>
              <w:rPr>
                <w:rFonts w:ascii="Calibri" w:hAnsi="Calibri" w:eastAsia="Calibri" w:cs="Times New Roman"/>
                <w:b/>
                <w:sz w:val="48"/>
                <w:szCs w:val="48"/>
              </w:rPr>
            </w:pPr>
            <w:r>
              <w:rPr>
                <w:rFonts w:ascii="Calibri" w:hAnsi="Calibri" w:eastAsia="Calibri" w:cs="Times New Roman"/>
                <w:b/>
                <w:sz w:val="48"/>
                <w:szCs w:val="48"/>
              </w:rPr>
              <w:t xml:space="preserve">Kryteria </w:t>
            </w:r>
          </w:p>
        </w:tc>
        <w:tc>
          <w:tcPr>
            <w:tcW w:w="2233" w:type="dxa"/>
            <w:vMerge w:val="restart"/>
          </w:tcPr>
          <w:p>
            <w:pPr>
              <w:spacing w:after="0" w:line="240" w:lineRule="auto"/>
              <w:rPr>
                <w:rFonts w:ascii="Calibri" w:hAnsi="Calibri" w:eastAsia="Calibri" w:cs="Times New Roman"/>
              </w:rPr>
            </w:pPr>
            <w:r>
              <w:rPr>
                <w:rFonts w:ascii="Calibri" w:hAnsi="Calibri" w:eastAsia="Calibri" w:cs="Times New Roman"/>
              </w:rPr>
              <w:t>Jedna ocena w każdym miesiącu</w:t>
            </w:r>
          </w:p>
        </w:tc>
        <w:tc>
          <w:tcPr>
            <w:tcW w:w="6977" w:type="dxa"/>
            <w:gridSpan w:val="6"/>
            <w:shd w:val="clear" w:color="auto" w:fill="CC99FF"/>
            <w:vAlign w:val="center"/>
          </w:tcPr>
          <w:p>
            <w:pPr>
              <w:spacing w:after="0" w:line="240" w:lineRule="auto"/>
              <w:jc w:val="center"/>
              <w:rPr>
                <w:rFonts w:ascii="Calibri" w:hAnsi="Calibri" w:eastAsia="Calibri" w:cs="Times New Roman"/>
                <w:b/>
                <w:sz w:val="28"/>
                <w:szCs w:val="28"/>
              </w:rPr>
            </w:pPr>
            <w:r>
              <w:rPr>
                <w:rFonts w:ascii="Calibri" w:hAnsi="Calibri" w:eastAsia="Calibri" w:cs="Times New Roman"/>
                <w:b/>
                <w:sz w:val="28"/>
                <w:szCs w:val="28"/>
              </w:rPr>
              <w:t>OCENA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2" w:type="dxa"/>
            <w:vMerge w:val="continue"/>
            <w:tcBorders>
              <w:bottom w:val="single" w:color="000000" w:sz="12" w:space="0"/>
            </w:tcBorders>
            <w:vAlign w:val="center"/>
          </w:tcPr>
          <w:p>
            <w:pPr>
              <w:spacing w:after="0" w:line="240" w:lineRule="auto"/>
              <w:jc w:val="center"/>
              <w:rPr>
                <w:rFonts w:ascii="Calibri" w:hAnsi="Calibri" w:eastAsia="Calibri" w:cs="Times New Roman"/>
                <w:b/>
                <w:sz w:val="32"/>
                <w:szCs w:val="32"/>
              </w:rPr>
            </w:pPr>
          </w:p>
        </w:tc>
        <w:tc>
          <w:tcPr>
            <w:tcW w:w="3294" w:type="dxa"/>
            <w:gridSpan w:val="3"/>
            <w:vMerge w:val="continue"/>
            <w:tcBorders>
              <w:bottom w:val="single" w:color="000000" w:sz="12" w:space="0"/>
            </w:tcBorders>
            <w:vAlign w:val="center"/>
          </w:tcPr>
          <w:p>
            <w:pPr>
              <w:spacing w:after="0" w:line="240" w:lineRule="auto"/>
              <w:jc w:val="center"/>
              <w:rPr>
                <w:rFonts w:ascii="Calibri" w:hAnsi="Calibri" w:eastAsia="Calibri" w:cs="Times New Roman"/>
                <w:b/>
                <w:sz w:val="48"/>
                <w:szCs w:val="48"/>
              </w:rPr>
            </w:pPr>
          </w:p>
        </w:tc>
        <w:tc>
          <w:tcPr>
            <w:tcW w:w="2233" w:type="dxa"/>
            <w:vMerge w:val="continue"/>
            <w:tcBorders>
              <w:bottom w:val="single" w:color="000000" w:sz="12" w:space="0"/>
            </w:tcBorders>
            <w:vAlign w:val="center"/>
          </w:tcPr>
          <w:p>
            <w:pPr>
              <w:spacing w:after="0" w:line="240" w:lineRule="auto"/>
              <w:jc w:val="center"/>
              <w:rPr>
                <w:rFonts w:ascii="Calibri" w:hAnsi="Calibri" w:eastAsia="Calibri" w:cs="Times New Roman"/>
                <w:b/>
                <w:sz w:val="48"/>
                <w:szCs w:val="48"/>
              </w:rPr>
            </w:pPr>
          </w:p>
        </w:tc>
        <w:tc>
          <w:tcPr>
            <w:tcW w:w="1134" w:type="dxa"/>
            <w:tcBorders>
              <w:bottom w:val="single" w:color="000000" w:sz="12" w:space="0"/>
            </w:tcBorders>
            <w:shd w:val="clear" w:color="auto" w:fill="00FF99"/>
          </w:tcPr>
          <w:p>
            <w:pPr>
              <w:spacing w:after="0" w:line="240" w:lineRule="auto"/>
              <w:jc w:val="center"/>
              <w:rPr>
                <w:rFonts w:ascii="Calibri" w:hAnsi="Calibri" w:eastAsia="Calibri" w:cs="Times New Roman"/>
                <w:b/>
              </w:rPr>
            </w:pPr>
            <w:r>
              <w:rPr>
                <w:rFonts w:ascii="Calibri" w:hAnsi="Calibri" w:eastAsia="Calibri" w:cs="Times New Roman"/>
                <w:b/>
              </w:rPr>
              <w:t xml:space="preserve">6 </w:t>
            </w:r>
            <w:r>
              <w:rPr>
                <w:rFonts w:ascii="Calibri" w:hAnsi="Calibri" w:eastAsia="Calibri" w:cs="Times New Roman"/>
                <w:b/>
              </w:rPr>
              <w:br w:type="textWrapping"/>
            </w:r>
            <w:r>
              <w:rPr>
                <w:rFonts w:ascii="Calibri" w:hAnsi="Calibri" w:eastAsia="Calibri" w:cs="Times New Roman"/>
                <w:b/>
              </w:rPr>
              <w:t>celująca</w:t>
            </w:r>
          </w:p>
        </w:tc>
        <w:tc>
          <w:tcPr>
            <w:tcW w:w="1134" w:type="dxa"/>
            <w:tcBorders>
              <w:bottom w:val="single" w:color="000000" w:sz="12" w:space="0"/>
            </w:tcBorders>
            <w:shd w:val="clear" w:color="auto" w:fill="00FF99"/>
          </w:tcPr>
          <w:p>
            <w:pPr>
              <w:spacing w:after="0" w:line="240" w:lineRule="auto"/>
              <w:jc w:val="center"/>
              <w:rPr>
                <w:rFonts w:ascii="Calibri" w:hAnsi="Calibri" w:eastAsia="Calibri" w:cs="Times New Roman"/>
                <w:b/>
              </w:rPr>
            </w:pPr>
            <w:r>
              <w:rPr>
                <w:rFonts w:ascii="Calibri" w:hAnsi="Calibri" w:eastAsia="Calibri" w:cs="Times New Roman"/>
                <w:b/>
              </w:rPr>
              <w:t>5</w:t>
            </w:r>
            <w:r>
              <w:rPr>
                <w:rFonts w:ascii="Calibri" w:hAnsi="Calibri" w:eastAsia="Calibri" w:cs="Times New Roman"/>
                <w:b/>
              </w:rPr>
              <w:br w:type="textWrapping"/>
            </w:r>
            <w:r>
              <w:rPr>
                <w:rFonts w:ascii="Calibri" w:hAnsi="Calibri" w:eastAsia="Calibri" w:cs="Times New Roman"/>
                <w:b/>
              </w:rPr>
              <w:t xml:space="preserve">bardzo </w:t>
            </w:r>
            <w:r>
              <w:rPr>
                <w:rFonts w:ascii="Calibri" w:hAnsi="Calibri" w:eastAsia="Calibri" w:cs="Times New Roman"/>
                <w:b/>
              </w:rPr>
              <w:br w:type="textWrapping"/>
            </w:r>
            <w:r>
              <w:rPr>
                <w:rFonts w:ascii="Calibri" w:hAnsi="Calibri" w:eastAsia="Calibri" w:cs="Times New Roman"/>
                <w:b/>
              </w:rPr>
              <w:t>dobra</w:t>
            </w:r>
          </w:p>
        </w:tc>
        <w:tc>
          <w:tcPr>
            <w:tcW w:w="1027" w:type="dxa"/>
            <w:tcBorders>
              <w:bottom w:val="single" w:color="000000" w:sz="12" w:space="0"/>
            </w:tcBorders>
            <w:shd w:val="clear" w:color="auto" w:fill="00FF99"/>
          </w:tcPr>
          <w:p>
            <w:pPr>
              <w:spacing w:after="0" w:line="240" w:lineRule="auto"/>
              <w:jc w:val="center"/>
              <w:rPr>
                <w:rFonts w:ascii="Calibri" w:hAnsi="Calibri" w:eastAsia="Calibri" w:cs="Times New Roman"/>
                <w:b/>
              </w:rPr>
            </w:pPr>
            <w:r>
              <w:rPr>
                <w:rFonts w:ascii="Calibri" w:hAnsi="Calibri" w:eastAsia="Calibri" w:cs="Times New Roman"/>
                <w:b/>
              </w:rPr>
              <w:t>4</w:t>
            </w:r>
            <w:r>
              <w:rPr>
                <w:rFonts w:ascii="Calibri" w:hAnsi="Calibri" w:eastAsia="Calibri" w:cs="Times New Roman"/>
                <w:b/>
              </w:rPr>
              <w:br w:type="textWrapping"/>
            </w:r>
            <w:r>
              <w:rPr>
                <w:rFonts w:ascii="Calibri" w:hAnsi="Calibri" w:eastAsia="Calibri" w:cs="Times New Roman"/>
                <w:b/>
              </w:rPr>
              <w:t>dobra</w:t>
            </w:r>
          </w:p>
        </w:tc>
        <w:tc>
          <w:tcPr>
            <w:tcW w:w="1134" w:type="dxa"/>
            <w:tcBorders>
              <w:bottom w:val="single" w:color="000000" w:sz="12" w:space="0"/>
            </w:tcBorders>
            <w:shd w:val="clear" w:color="auto" w:fill="00FF99"/>
          </w:tcPr>
          <w:p>
            <w:pPr>
              <w:spacing w:after="0" w:line="240" w:lineRule="auto"/>
              <w:jc w:val="center"/>
              <w:rPr>
                <w:rFonts w:ascii="Calibri" w:hAnsi="Calibri" w:eastAsia="Calibri" w:cs="Times New Roman"/>
                <w:b/>
              </w:rPr>
            </w:pPr>
            <w:r>
              <w:rPr>
                <w:rFonts w:ascii="Calibri" w:hAnsi="Calibri" w:eastAsia="Calibri" w:cs="Times New Roman"/>
                <w:b/>
              </w:rPr>
              <w:t>3</w:t>
            </w:r>
          </w:p>
          <w:p>
            <w:pPr>
              <w:spacing w:after="0" w:line="240" w:lineRule="auto"/>
              <w:jc w:val="center"/>
              <w:rPr>
                <w:rFonts w:ascii="Calibri" w:hAnsi="Calibri" w:eastAsia="Calibri" w:cs="Times New Roman"/>
                <w:b/>
              </w:rPr>
            </w:pPr>
            <w:r>
              <w:rPr>
                <w:rFonts w:ascii="Calibri" w:hAnsi="Calibri" w:eastAsia="Calibri" w:cs="Times New Roman"/>
                <w:b/>
              </w:rPr>
              <w:t>Dostate-</w:t>
            </w:r>
            <w:r>
              <w:rPr>
                <w:rFonts w:ascii="Calibri" w:hAnsi="Calibri" w:eastAsia="Calibri" w:cs="Times New Roman"/>
                <w:b/>
              </w:rPr>
              <w:br w:type="textWrapping"/>
            </w:r>
            <w:r>
              <w:rPr>
                <w:rFonts w:ascii="Calibri" w:hAnsi="Calibri" w:eastAsia="Calibri" w:cs="Times New Roman"/>
                <w:b/>
              </w:rPr>
              <w:t>czna</w:t>
            </w:r>
          </w:p>
        </w:tc>
        <w:tc>
          <w:tcPr>
            <w:tcW w:w="1276" w:type="dxa"/>
            <w:tcBorders>
              <w:bottom w:val="single" w:color="000000" w:sz="12" w:space="0"/>
            </w:tcBorders>
            <w:shd w:val="clear" w:color="auto" w:fill="00FF99"/>
          </w:tcPr>
          <w:p>
            <w:pPr>
              <w:spacing w:after="0" w:line="240" w:lineRule="auto"/>
              <w:jc w:val="center"/>
              <w:rPr>
                <w:rFonts w:ascii="Calibri" w:hAnsi="Calibri" w:eastAsia="Calibri" w:cs="Calibri"/>
                <w:b/>
              </w:rPr>
            </w:pPr>
            <w:r>
              <w:rPr>
                <w:rFonts w:ascii="Calibri" w:hAnsi="Calibri" w:eastAsia="Calibri" w:cs="Calibri"/>
                <w:b/>
              </w:rPr>
              <w:t>2</w:t>
            </w:r>
          </w:p>
          <w:p>
            <w:pPr>
              <w:spacing w:after="0" w:line="240" w:lineRule="auto"/>
              <w:jc w:val="center"/>
              <w:rPr>
                <w:rFonts w:ascii="Calibri" w:hAnsi="Calibri" w:eastAsia="Calibri" w:cs="Times New Roman"/>
                <w:b/>
              </w:rPr>
            </w:pPr>
            <w:r>
              <w:rPr>
                <w:rFonts w:ascii="Calibri" w:hAnsi="Calibri" w:eastAsia="Calibri" w:cs="Times New Roman"/>
                <w:b/>
              </w:rPr>
              <w:t>Dopuszcza-jąca</w:t>
            </w:r>
          </w:p>
        </w:tc>
        <w:tc>
          <w:tcPr>
            <w:tcW w:w="1272" w:type="dxa"/>
            <w:tcBorders>
              <w:bottom w:val="single" w:color="000000" w:sz="12" w:space="0"/>
            </w:tcBorders>
            <w:shd w:val="clear" w:color="auto" w:fill="00FF99"/>
          </w:tcPr>
          <w:p>
            <w:pPr>
              <w:spacing w:after="0" w:line="240" w:lineRule="auto"/>
              <w:jc w:val="center"/>
              <w:rPr>
                <w:rFonts w:ascii="Calibri" w:hAnsi="Calibri" w:eastAsia="Calibri" w:cs="Times New Roman"/>
                <w:b/>
              </w:rPr>
            </w:pPr>
            <w:r>
              <w:rPr>
                <w:rFonts w:ascii="Calibri" w:hAnsi="Calibri" w:eastAsia="Calibri" w:cs="Times New Roman"/>
                <w:b/>
              </w:rPr>
              <w:t>1</w:t>
            </w:r>
            <w:r>
              <w:rPr>
                <w:rFonts w:ascii="Calibri" w:hAnsi="Calibri" w:eastAsia="Calibri" w:cs="Times New Roman"/>
                <w:b/>
              </w:rPr>
              <w:br w:type="textWrapping"/>
            </w:r>
            <w:r>
              <w:rPr>
                <w:rFonts w:ascii="Calibri" w:hAnsi="Calibri" w:eastAsia="Calibri" w:cs="Times New Roman"/>
                <w:b/>
                <w:sz w:val="20"/>
                <w:szCs w:val="20"/>
              </w:rPr>
              <w:t>niedostate-czna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2" w:type="dxa"/>
            <w:vMerge w:val="restart"/>
            <w:tcBorders>
              <w:top w:val="single" w:color="000000" w:sz="12" w:space="0"/>
              <w:left w:val="single" w:color="000000" w:sz="12" w:space="0"/>
              <w:right w:val="single" w:color="000000" w:sz="6" w:space="0"/>
            </w:tcBorders>
            <w:shd w:val="clear" w:color="auto" w:fill="FFFF99"/>
            <w:vAlign w:val="center"/>
          </w:tcPr>
          <w:p>
            <w:pPr>
              <w:spacing w:after="0" w:line="240" w:lineRule="auto"/>
              <w:jc w:val="center"/>
              <w:rPr>
                <w:rFonts w:ascii="Calibri" w:hAnsi="Calibri" w:eastAsia="Calibri" w:cs="Times New Roman"/>
                <w:sz w:val="32"/>
                <w:szCs w:val="32"/>
              </w:rPr>
            </w:pPr>
            <w:r>
              <w:rPr>
                <w:rFonts w:ascii="Calibri" w:hAnsi="Calibri" w:eastAsia="Calibri" w:cs="Times New Roman"/>
                <w:b/>
                <w:sz w:val="24"/>
                <w:szCs w:val="24"/>
              </w:rPr>
              <w:t xml:space="preserve">Systematyczność </w:t>
            </w:r>
          </w:p>
        </w:tc>
        <w:tc>
          <w:tcPr>
            <w:tcW w:w="2409" w:type="dxa"/>
            <w:gridSpan w:val="2"/>
            <w:tcBorders>
              <w:top w:val="single" w:color="000000" w:sz="12" w:space="0"/>
              <w:left w:val="single" w:color="000000" w:sz="6" w:space="0"/>
              <w:bottom w:val="single" w:color="000000" w:sz="6" w:space="0"/>
              <w:right w:val="single" w:color="000000" w:sz="6" w:space="0"/>
            </w:tcBorders>
          </w:tcPr>
          <w:p>
            <w:pPr>
              <w:spacing w:after="0" w:line="240" w:lineRule="auto"/>
              <w:rPr>
                <w:rFonts w:ascii="Calibri" w:hAnsi="Calibri" w:eastAsia="Calibri" w:cs="Times New Roman"/>
                <w:sz w:val="20"/>
                <w:szCs w:val="20"/>
              </w:rPr>
            </w:pPr>
            <w:r>
              <w:rPr>
                <w:rFonts w:ascii="Calibri" w:hAnsi="Calibri" w:eastAsia="Calibri" w:cs="Times New Roman"/>
                <w:sz w:val="20"/>
                <w:szCs w:val="20"/>
              </w:rPr>
              <w:t>Maksymalna liczba opuszczonych lekcji bez usprawiedliwienia   (</w:t>
            </w:r>
            <w:r>
              <w:rPr>
                <w:rFonts w:ascii="Calibri" w:hAnsi="Calibri" w:eastAsia="Calibri" w:cs="Times New Roman"/>
                <w:b/>
                <w:sz w:val="20"/>
                <w:szCs w:val="20"/>
              </w:rPr>
              <w:t>NB)</w:t>
            </w:r>
            <w:r>
              <w:rPr>
                <w:rFonts w:ascii="Calibri" w:hAnsi="Calibri" w:eastAsia="Calibri" w:cs="Times New Roman"/>
                <w:sz w:val="20"/>
                <w:szCs w:val="20"/>
              </w:rPr>
              <w:t xml:space="preserve">                                                                                                                          </w:t>
            </w:r>
          </w:p>
        </w:tc>
        <w:tc>
          <w:tcPr>
            <w:tcW w:w="885" w:type="dxa"/>
            <w:vMerge w:val="restart"/>
            <w:tcBorders>
              <w:top w:val="single" w:color="000000" w:sz="12" w:space="0"/>
              <w:left w:val="single" w:color="000000" w:sz="6" w:space="0"/>
              <w:right w:val="single" w:color="000000" w:sz="6" w:space="0"/>
            </w:tcBorders>
            <w:shd w:val="clear" w:color="auto" w:fill="B1BDE7"/>
            <w:textDirection w:val="btLr"/>
            <w:vAlign w:val="center"/>
          </w:tcPr>
          <w:p>
            <w:pPr>
              <w:spacing w:after="0" w:line="240" w:lineRule="auto"/>
              <w:ind w:left="113" w:right="113"/>
              <w:jc w:val="center"/>
              <w:rPr>
                <w:rFonts w:ascii="Calibri" w:hAnsi="Calibri" w:eastAsia="Calibri" w:cs="Times New Roman"/>
                <w:b/>
                <w:sz w:val="24"/>
                <w:szCs w:val="24"/>
              </w:rPr>
            </w:pPr>
            <w:r>
              <w:rPr>
                <w:rFonts w:ascii="Calibri" w:hAnsi="Calibri" w:eastAsia="Calibri" w:cs="Times New Roman"/>
                <w:b/>
                <w:sz w:val="24"/>
                <w:szCs w:val="24"/>
              </w:rPr>
              <w:t xml:space="preserve">Suma w semestrze </w:t>
            </w:r>
            <w:r>
              <w:rPr>
                <w:rFonts w:ascii="Calibri" w:hAnsi="Calibri" w:eastAsia="Calibri" w:cs="Times New Roman"/>
                <w:b/>
                <w:sz w:val="24"/>
                <w:szCs w:val="24"/>
              </w:rPr>
              <w:br w:type="textWrapping"/>
            </w:r>
            <w:r>
              <w:rPr>
                <w:rFonts w:ascii="Calibri" w:hAnsi="Calibri" w:eastAsia="Calibri" w:cs="Times New Roman"/>
                <w:b/>
                <w:sz w:val="24"/>
                <w:szCs w:val="24"/>
              </w:rPr>
              <w:t>NB + SP + NC + BS +BP</w:t>
            </w:r>
          </w:p>
        </w:tc>
        <w:tc>
          <w:tcPr>
            <w:tcW w:w="2233" w:type="dxa"/>
            <w:vMerge w:val="restart"/>
            <w:tcBorders>
              <w:top w:val="single" w:color="000000" w:sz="12" w:space="0"/>
              <w:left w:val="single" w:color="000000" w:sz="6" w:space="0"/>
              <w:right w:val="single" w:color="000000" w:sz="6" w:space="0"/>
            </w:tcBorders>
            <w:shd w:val="clear" w:color="auto" w:fill="B1BDE7"/>
            <w:vAlign w:val="center"/>
          </w:tcPr>
          <w:p>
            <w:pPr>
              <w:spacing w:after="0" w:line="240" w:lineRule="auto"/>
              <w:jc w:val="center"/>
              <w:rPr>
                <w:rFonts w:ascii="Calibri" w:hAnsi="Calibri" w:eastAsia="Calibri" w:cs="Times New Roman"/>
                <w:b/>
                <w:sz w:val="24"/>
                <w:szCs w:val="24"/>
              </w:rPr>
            </w:pPr>
            <w:r>
              <w:rPr>
                <w:rFonts w:ascii="Calibri" w:hAnsi="Calibri" w:eastAsia="Calibri" w:cs="Times New Roman"/>
                <w:b/>
                <w:sz w:val="24"/>
                <w:szCs w:val="24"/>
              </w:rPr>
              <w:t>4 godziny/tyg.</w:t>
            </w:r>
          </w:p>
          <w:p>
            <w:pPr>
              <w:spacing w:after="0" w:line="240" w:lineRule="auto"/>
              <w:jc w:val="center"/>
              <w:rPr>
                <w:rFonts w:ascii="Calibri" w:hAnsi="Calibri" w:eastAsia="Calibri" w:cs="Times New Roman"/>
                <w:b/>
                <w:sz w:val="24"/>
                <w:szCs w:val="24"/>
              </w:rPr>
            </w:pPr>
            <w:r>
              <w:rPr>
                <w:rFonts w:ascii="Calibri" w:hAnsi="Calibri" w:eastAsia="Calibri" w:cs="Times New Roman"/>
                <w:b/>
                <w:sz w:val="24"/>
                <w:szCs w:val="24"/>
              </w:rPr>
              <w:t>(16 lekcji w m-cu)</w:t>
            </w:r>
          </w:p>
        </w:tc>
        <w:tc>
          <w:tcPr>
            <w:tcW w:w="1134" w:type="dxa"/>
            <w:vMerge w:val="restart"/>
            <w:tcBorders>
              <w:top w:val="single" w:color="000000" w:sz="12" w:space="0"/>
              <w:left w:val="single" w:color="000000" w:sz="6" w:space="0"/>
              <w:right w:val="single" w:color="000000" w:sz="6" w:space="0"/>
            </w:tcBorders>
            <w:vAlign w:val="center"/>
          </w:tcPr>
          <w:p>
            <w:pPr>
              <w:spacing w:after="0" w:line="240" w:lineRule="auto"/>
              <w:jc w:val="center"/>
              <w:rPr>
                <w:rFonts w:ascii="Calibri" w:hAnsi="Calibri" w:eastAsia="Calibri" w:cs="Times New Roman"/>
                <w:b/>
                <w:sz w:val="28"/>
                <w:szCs w:val="28"/>
              </w:rPr>
            </w:pPr>
            <w:r>
              <w:rPr>
                <w:rFonts w:ascii="Calibri" w:hAnsi="Calibri" w:eastAsia="Calibri" w:cs="Times New Roman"/>
                <w:b/>
                <w:sz w:val="28"/>
                <w:szCs w:val="28"/>
              </w:rPr>
              <w:t>0</w:t>
            </w:r>
          </w:p>
        </w:tc>
        <w:tc>
          <w:tcPr>
            <w:tcW w:w="1134" w:type="dxa"/>
            <w:vMerge w:val="restart"/>
            <w:tcBorders>
              <w:top w:val="single" w:color="000000" w:sz="12" w:space="0"/>
              <w:left w:val="single" w:color="000000" w:sz="6" w:space="0"/>
              <w:right w:val="single" w:color="000000" w:sz="6" w:space="0"/>
            </w:tcBorders>
            <w:vAlign w:val="center"/>
          </w:tcPr>
          <w:p>
            <w:pPr>
              <w:spacing w:after="0" w:line="240" w:lineRule="auto"/>
              <w:jc w:val="center"/>
              <w:rPr>
                <w:rFonts w:ascii="Calibri" w:hAnsi="Calibri" w:eastAsia="Calibri" w:cs="Times New Roman"/>
                <w:b/>
                <w:sz w:val="28"/>
                <w:szCs w:val="28"/>
              </w:rPr>
            </w:pPr>
            <w:r>
              <w:rPr>
                <w:rFonts w:ascii="Calibri" w:hAnsi="Calibri" w:eastAsia="Calibri" w:cs="Times New Roman"/>
                <w:b/>
                <w:sz w:val="28"/>
                <w:szCs w:val="28"/>
              </w:rPr>
              <w:t>1-2</w:t>
            </w:r>
          </w:p>
        </w:tc>
        <w:tc>
          <w:tcPr>
            <w:tcW w:w="1027" w:type="dxa"/>
            <w:vMerge w:val="restart"/>
            <w:tcBorders>
              <w:top w:val="single" w:color="000000" w:sz="12" w:space="0"/>
              <w:left w:val="single" w:color="000000" w:sz="6" w:space="0"/>
              <w:right w:val="single" w:color="000000" w:sz="6" w:space="0"/>
            </w:tcBorders>
            <w:vAlign w:val="center"/>
          </w:tcPr>
          <w:p>
            <w:pPr>
              <w:spacing w:after="0" w:line="240" w:lineRule="auto"/>
              <w:jc w:val="center"/>
              <w:rPr>
                <w:rFonts w:ascii="Calibri" w:hAnsi="Calibri" w:eastAsia="Calibri" w:cs="Times New Roman"/>
                <w:b/>
                <w:sz w:val="28"/>
                <w:szCs w:val="28"/>
              </w:rPr>
            </w:pPr>
            <w:r>
              <w:rPr>
                <w:rFonts w:ascii="Calibri" w:hAnsi="Calibri" w:eastAsia="Calibri" w:cs="Times New Roman"/>
                <w:b/>
                <w:sz w:val="28"/>
                <w:szCs w:val="28"/>
              </w:rPr>
              <w:t>3-4</w:t>
            </w:r>
          </w:p>
        </w:tc>
        <w:tc>
          <w:tcPr>
            <w:tcW w:w="1134" w:type="dxa"/>
            <w:vMerge w:val="restart"/>
            <w:tcBorders>
              <w:top w:val="single" w:color="000000" w:sz="12" w:space="0"/>
              <w:left w:val="single" w:color="000000" w:sz="6" w:space="0"/>
              <w:right w:val="single" w:color="000000" w:sz="6" w:space="0"/>
            </w:tcBorders>
            <w:vAlign w:val="center"/>
          </w:tcPr>
          <w:p>
            <w:pPr>
              <w:spacing w:after="0" w:line="240" w:lineRule="auto"/>
              <w:jc w:val="center"/>
              <w:rPr>
                <w:rFonts w:ascii="Calibri" w:hAnsi="Calibri" w:eastAsia="Calibri" w:cs="Times New Roman"/>
                <w:b/>
                <w:sz w:val="28"/>
                <w:szCs w:val="28"/>
              </w:rPr>
            </w:pPr>
            <w:r>
              <w:rPr>
                <w:rFonts w:ascii="Calibri" w:hAnsi="Calibri" w:eastAsia="Calibri" w:cs="Times New Roman"/>
                <w:b/>
                <w:sz w:val="28"/>
                <w:szCs w:val="28"/>
              </w:rPr>
              <w:t>5-6</w:t>
            </w:r>
          </w:p>
        </w:tc>
        <w:tc>
          <w:tcPr>
            <w:tcW w:w="1276" w:type="dxa"/>
            <w:vMerge w:val="restart"/>
            <w:tcBorders>
              <w:top w:val="single" w:color="000000" w:sz="12" w:space="0"/>
              <w:left w:val="single" w:color="000000" w:sz="6" w:space="0"/>
              <w:right w:val="single" w:color="000000" w:sz="6" w:space="0"/>
            </w:tcBorders>
            <w:vAlign w:val="center"/>
          </w:tcPr>
          <w:p>
            <w:pPr>
              <w:spacing w:after="0" w:line="240" w:lineRule="auto"/>
              <w:jc w:val="center"/>
              <w:rPr>
                <w:rFonts w:ascii="Calibri" w:hAnsi="Calibri" w:eastAsia="Calibri" w:cs="Times New Roman"/>
                <w:b/>
                <w:sz w:val="28"/>
                <w:szCs w:val="28"/>
              </w:rPr>
            </w:pPr>
            <w:r>
              <w:rPr>
                <w:rFonts w:ascii="Calibri" w:hAnsi="Calibri" w:eastAsia="Calibri" w:cs="Times New Roman"/>
                <w:b/>
                <w:sz w:val="28"/>
                <w:szCs w:val="28"/>
              </w:rPr>
              <w:t>7-8</w:t>
            </w:r>
          </w:p>
        </w:tc>
        <w:tc>
          <w:tcPr>
            <w:tcW w:w="1272" w:type="dxa"/>
            <w:vMerge w:val="restart"/>
            <w:tcBorders>
              <w:top w:val="single" w:color="000000" w:sz="12" w:space="0"/>
              <w:left w:val="single" w:color="000000" w:sz="6" w:space="0"/>
              <w:right w:val="single" w:color="000000" w:sz="12" w:space="0"/>
            </w:tcBorders>
            <w:vAlign w:val="center"/>
          </w:tcPr>
          <w:p>
            <w:pPr>
              <w:spacing w:after="0" w:line="240" w:lineRule="auto"/>
              <w:jc w:val="center"/>
              <w:rPr>
                <w:rFonts w:ascii="Calibri" w:hAnsi="Calibri" w:eastAsia="Calibri" w:cs="Times New Roman"/>
                <w:b/>
                <w:sz w:val="28"/>
                <w:szCs w:val="28"/>
              </w:rPr>
            </w:pPr>
            <w:r>
              <w:rPr>
                <w:rFonts w:ascii="Calibri" w:hAnsi="Calibri" w:eastAsia="Calibri" w:cs="Times New Roman"/>
                <w:b/>
                <w:sz w:val="28"/>
                <w:szCs w:val="28"/>
              </w:rPr>
              <w:t>Powyżej 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2" w:type="dxa"/>
            <w:vMerge w:val="continue"/>
            <w:tcBorders>
              <w:left w:val="single" w:color="000000" w:sz="12" w:space="0"/>
              <w:right w:val="single" w:color="000000" w:sz="6" w:space="0"/>
            </w:tcBorders>
            <w:shd w:val="clear" w:color="auto" w:fill="FFFF99"/>
            <w:vAlign w:val="center"/>
          </w:tcPr>
          <w:p>
            <w:pPr>
              <w:spacing w:after="0" w:line="240" w:lineRule="auto"/>
              <w:jc w:val="center"/>
              <w:rPr>
                <w:rFonts w:ascii="Calibri" w:hAnsi="Calibri" w:eastAsia="Calibri" w:cs="Times New Roman"/>
                <w:b/>
                <w:sz w:val="28"/>
                <w:szCs w:val="28"/>
              </w:rPr>
            </w:pPr>
          </w:p>
        </w:tc>
        <w:tc>
          <w:tcPr>
            <w:tcW w:w="2409" w:type="dxa"/>
            <w:gridSpan w:val="2"/>
            <w:tcBorders>
              <w:top w:val="single" w:color="000000" w:sz="6" w:space="0"/>
              <w:left w:val="single" w:color="000000" w:sz="6" w:space="0"/>
              <w:bottom w:val="single" w:color="000000" w:sz="6" w:space="0"/>
              <w:right w:val="single" w:color="000000" w:sz="6" w:space="0"/>
            </w:tcBorders>
          </w:tcPr>
          <w:p>
            <w:pPr>
              <w:spacing w:after="0" w:line="240" w:lineRule="auto"/>
              <w:rPr>
                <w:rFonts w:ascii="Calibri" w:hAnsi="Calibri" w:eastAsia="Calibri" w:cs="Times New Roman"/>
                <w:sz w:val="20"/>
                <w:szCs w:val="20"/>
              </w:rPr>
            </w:pPr>
            <w:r>
              <w:rPr>
                <w:rFonts w:ascii="Calibri" w:hAnsi="Calibri" w:eastAsia="Calibri" w:cs="Times New Roman"/>
                <w:sz w:val="20"/>
                <w:szCs w:val="20"/>
              </w:rPr>
              <w:t>Maksymalna liczba  spóźnień  (</w:t>
            </w:r>
            <w:r>
              <w:rPr>
                <w:rFonts w:ascii="Calibri" w:hAnsi="Calibri" w:eastAsia="Calibri" w:cs="Times New Roman"/>
                <w:b/>
                <w:sz w:val="20"/>
                <w:szCs w:val="20"/>
              </w:rPr>
              <w:t>SP)</w:t>
            </w:r>
          </w:p>
        </w:tc>
        <w:tc>
          <w:tcPr>
            <w:tcW w:w="885" w:type="dxa"/>
            <w:vMerge w:val="continue"/>
            <w:tcBorders>
              <w:left w:val="single" w:color="000000" w:sz="6" w:space="0"/>
              <w:right w:val="single" w:color="000000" w:sz="6" w:space="0"/>
            </w:tcBorders>
            <w:shd w:val="clear" w:color="auto" w:fill="B1BDE7"/>
          </w:tcPr>
          <w:p>
            <w:pPr>
              <w:spacing w:after="0" w:line="240" w:lineRule="auto"/>
              <w:jc w:val="both"/>
              <w:rPr>
                <w:rFonts w:ascii="Calibri" w:hAnsi="Calibri" w:eastAsia="Calibri" w:cs="Times New Roman"/>
                <w:sz w:val="20"/>
                <w:szCs w:val="20"/>
              </w:rPr>
            </w:pPr>
          </w:p>
        </w:tc>
        <w:tc>
          <w:tcPr>
            <w:tcW w:w="2233" w:type="dxa"/>
            <w:vMerge w:val="continue"/>
            <w:tcBorders>
              <w:left w:val="single" w:color="000000" w:sz="6" w:space="0"/>
              <w:right w:val="single" w:color="000000" w:sz="6" w:space="0"/>
            </w:tcBorders>
            <w:shd w:val="clear" w:color="auto" w:fill="B1BDE7"/>
          </w:tcPr>
          <w:p>
            <w:pPr>
              <w:spacing w:after="0" w:line="240" w:lineRule="auto"/>
              <w:jc w:val="center"/>
              <w:rPr>
                <w:rFonts w:ascii="Calibri" w:hAnsi="Calibri" w:eastAsia="Calibri" w:cs="Times New Roman"/>
                <w:b/>
                <w:sz w:val="24"/>
                <w:szCs w:val="24"/>
              </w:rPr>
            </w:pPr>
          </w:p>
        </w:tc>
        <w:tc>
          <w:tcPr>
            <w:tcW w:w="1134" w:type="dxa"/>
            <w:vMerge w:val="continue"/>
            <w:tcBorders>
              <w:left w:val="single" w:color="000000" w:sz="6" w:space="0"/>
              <w:right w:val="single" w:color="000000" w:sz="6" w:space="0"/>
            </w:tcBorders>
            <w:vAlign w:val="center"/>
          </w:tcPr>
          <w:p>
            <w:pPr>
              <w:spacing w:after="0" w:line="240" w:lineRule="auto"/>
              <w:jc w:val="center"/>
              <w:rPr>
                <w:rFonts w:ascii="Calibri" w:hAnsi="Calibri" w:eastAsia="Calibri" w:cs="Times New Roman"/>
                <w:b/>
                <w:sz w:val="28"/>
                <w:szCs w:val="28"/>
              </w:rPr>
            </w:pPr>
          </w:p>
        </w:tc>
        <w:tc>
          <w:tcPr>
            <w:tcW w:w="1134" w:type="dxa"/>
            <w:vMerge w:val="continue"/>
            <w:tcBorders>
              <w:left w:val="single" w:color="000000" w:sz="6" w:space="0"/>
              <w:right w:val="single" w:color="000000" w:sz="6" w:space="0"/>
            </w:tcBorders>
            <w:vAlign w:val="center"/>
          </w:tcPr>
          <w:p>
            <w:pPr>
              <w:spacing w:after="0" w:line="240" w:lineRule="auto"/>
              <w:jc w:val="center"/>
              <w:rPr>
                <w:rFonts w:ascii="Calibri" w:hAnsi="Calibri" w:eastAsia="Calibri" w:cs="Times New Roman"/>
                <w:b/>
                <w:sz w:val="28"/>
                <w:szCs w:val="28"/>
              </w:rPr>
            </w:pPr>
          </w:p>
        </w:tc>
        <w:tc>
          <w:tcPr>
            <w:tcW w:w="1027" w:type="dxa"/>
            <w:vMerge w:val="continue"/>
            <w:tcBorders>
              <w:left w:val="single" w:color="000000" w:sz="6" w:space="0"/>
              <w:right w:val="single" w:color="000000" w:sz="6" w:space="0"/>
            </w:tcBorders>
            <w:vAlign w:val="center"/>
          </w:tcPr>
          <w:p>
            <w:pPr>
              <w:spacing w:after="0" w:line="240" w:lineRule="auto"/>
              <w:jc w:val="center"/>
              <w:rPr>
                <w:rFonts w:ascii="Calibri" w:hAnsi="Calibri" w:eastAsia="Calibri" w:cs="Times New Roman"/>
                <w:b/>
                <w:sz w:val="28"/>
                <w:szCs w:val="28"/>
              </w:rPr>
            </w:pPr>
          </w:p>
        </w:tc>
        <w:tc>
          <w:tcPr>
            <w:tcW w:w="1134" w:type="dxa"/>
            <w:vMerge w:val="continue"/>
            <w:tcBorders>
              <w:left w:val="single" w:color="000000" w:sz="6" w:space="0"/>
              <w:right w:val="single" w:color="000000" w:sz="6" w:space="0"/>
            </w:tcBorders>
            <w:vAlign w:val="center"/>
          </w:tcPr>
          <w:p>
            <w:pPr>
              <w:spacing w:after="0" w:line="240" w:lineRule="auto"/>
              <w:jc w:val="center"/>
              <w:rPr>
                <w:rFonts w:ascii="Calibri" w:hAnsi="Calibri" w:eastAsia="Calibri" w:cs="Times New Roman"/>
                <w:b/>
                <w:sz w:val="28"/>
                <w:szCs w:val="28"/>
              </w:rPr>
            </w:pPr>
          </w:p>
        </w:tc>
        <w:tc>
          <w:tcPr>
            <w:tcW w:w="1276" w:type="dxa"/>
            <w:vMerge w:val="continue"/>
            <w:tcBorders>
              <w:left w:val="single" w:color="000000" w:sz="6" w:space="0"/>
              <w:right w:val="single" w:color="000000" w:sz="6" w:space="0"/>
            </w:tcBorders>
            <w:vAlign w:val="center"/>
          </w:tcPr>
          <w:p>
            <w:pPr>
              <w:spacing w:after="0" w:line="240" w:lineRule="auto"/>
              <w:jc w:val="center"/>
              <w:rPr>
                <w:rFonts w:ascii="Calibri" w:hAnsi="Calibri" w:eastAsia="Calibri" w:cs="Times New Roman"/>
                <w:b/>
                <w:sz w:val="28"/>
                <w:szCs w:val="28"/>
              </w:rPr>
            </w:pPr>
          </w:p>
        </w:tc>
        <w:tc>
          <w:tcPr>
            <w:tcW w:w="1272" w:type="dxa"/>
            <w:vMerge w:val="continue"/>
            <w:tcBorders>
              <w:left w:val="single" w:color="000000" w:sz="6" w:space="0"/>
              <w:right w:val="single" w:color="000000" w:sz="12" w:space="0"/>
            </w:tcBorders>
            <w:vAlign w:val="center"/>
          </w:tcPr>
          <w:p>
            <w:pPr>
              <w:spacing w:after="0" w:line="240" w:lineRule="auto"/>
              <w:jc w:val="center"/>
              <w:rPr>
                <w:rFonts w:ascii="Calibri" w:hAnsi="Calibri" w:eastAsia="Calibri" w:cs="Times New Roman"/>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9" w:hRule="atLeast"/>
        </w:trPr>
        <w:tc>
          <w:tcPr>
            <w:tcW w:w="1952" w:type="dxa"/>
            <w:vMerge w:val="continue"/>
            <w:tcBorders>
              <w:left w:val="single" w:color="000000" w:sz="12" w:space="0"/>
              <w:right w:val="single" w:color="000000" w:sz="6" w:space="0"/>
            </w:tcBorders>
            <w:shd w:val="clear" w:color="auto" w:fill="FFFF99"/>
            <w:vAlign w:val="center"/>
          </w:tcPr>
          <w:p>
            <w:pPr>
              <w:spacing w:after="0" w:line="240" w:lineRule="auto"/>
              <w:jc w:val="center"/>
              <w:rPr>
                <w:rFonts w:ascii="Calibri" w:hAnsi="Calibri" w:eastAsia="Calibri" w:cs="Times New Roman"/>
                <w:b/>
                <w:sz w:val="28"/>
                <w:szCs w:val="28"/>
              </w:rPr>
            </w:pPr>
          </w:p>
        </w:tc>
        <w:tc>
          <w:tcPr>
            <w:tcW w:w="2409" w:type="dxa"/>
            <w:gridSpan w:val="2"/>
            <w:tcBorders>
              <w:top w:val="single" w:color="000000" w:sz="6" w:space="0"/>
              <w:left w:val="single" w:color="000000" w:sz="6" w:space="0"/>
              <w:bottom w:val="single" w:color="000000" w:sz="12" w:space="0"/>
              <w:right w:val="single" w:color="000000" w:sz="6" w:space="0"/>
            </w:tcBorders>
          </w:tcPr>
          <w:p>
            <w:pPr>
              <w:spacing w:after="0" w:line="240" w:lineRule="auto"/>
              <w:rPr>
                <w:rFonts w:ascii="Calibri" w:hAnsi="Calibri" w:eastAsia="Calibri" w:cs="Times New Roman"/>
                <w:sz w:val="20"/>
                <w:szCs w:val="20"/>
              </w:rPr>
            </w:pPr>
            <w:r>
              <w:rPr>
                <w:rFonts w:ascii="Calibri" w:hAnsi="Calibri" w:eastAsia="Calibri" w:cs="Times New Roman"/>
                <w:sz w:val="20"/>
                <w:szCs w:val="20"/>
              </w:rPr>
              <w:t xml:space="preserve">Maksymalna liczba lekcji, na których uczeń </w:t>
            </w:r>
            <w:r>
              <w:rPr>
                <w:rFonts w:ascii="Calibri" w:hAnsi="Calibri" w:eastAsia="Calibri" w:cs="Times New Roman"/>
                <w:sz w:val="20"/>
                <w:szCs w:val="20"/>
              </w:rPr>
              <w:br w:type="textWrapping"/>
            </w:r>
            <w:r>
              <w:rPr>
                <w:rFonts w:ascii="Calibri" w:hAnsi="Calibri" w:eastAsia="Calibri" w:cs="Times New Roman"/>
                <w:sz w:val="20"/>
                <w:szCs w:val="20"/>
              </w:rPr>
              <w:t xml:space="preserve">nie ćwiczy bez usprawiedliwienia </w:t>
            </w:r>
            <w:r>
              <w:rPr>
                <w:rFonts w:ascii="Calibri" w:hAnsi="Calibri" w:eastAsia="Calibri" w:cs="Times New Roman"/>
                <w:sz w:val="20"/>
                <w:szCs w:val="20"/>
              </w:rPr>
              <w:br w:type="textWrapping"/>
            </w:r>
            <w:r>
              <w:rPr>
                <w:rFonts w:ascii="Calibri" w:hAnsi="Calibri" w:eastAsia="Calibri" w:cs="Times New Roman"/>
                <w:sz w:val="20"/>
                <w:szCs w:val="20"/>
              </w:rPr>
              <w:t>(</w:t>
            </w:r>
            <w:r>
              <w:rPr>
                <w:rFonts w:ascii="Calibri" w:hAnsi="Calibri" w:eastAsia="Calibri" w:cs="Times New Roman"/>
                <w:b/>
                <w:sz w:val="20"/>
                <w:szCs w:val="20"/>
              </w:rPr>
              <w:t>NC+ BS)</w:t>
            </w:r>
          </w:p>
        </w:tc>
        <w:tc>
          <w:tcPr>
            <w:tcW w:w="885" w:type="dxa"/>
            <w:vMerge w:val="continue"/>
            <w:tcBorders>
              <w:left w:val="single" w:color="000000" w:sz="6" w:space="0"/>
              <w:right w:val="single" w:color="000000" w:sz="6" w:space="0"/>
            </w:tcBorders>
            <w:shd w:val="clear" w:color="auto" w:fill="B1BDE7"/>
          </w:tcPr>
          <w:p>
            <w:pPr>
              <w:spacing w:after="0" w:line="240" w:lineRule="auto"/>
              <w:jc w:val="both"/>
              <w:rPr>
                <w:rFonts w:ascii="Calibri" w:hAnsi="Calibri" w:eastAsia="Calibri" w:cs="Times New Roman"/>
                <w:b/>
                <w:sz w:val="20"/>
                <w:szCs w:val="20"/>
              </w:rPr>
            </w:pPr>
          </w:p>
        </w:tc>
        <w:tc>
          <w:tcPr>
            <w:tcW w:w="2233" w:type="dxa"/>
            <w:vMerge w:val="continue"/>
            <w:tcBorders>
              <w:left w:val="single" w:color="000000" w:sz="6" w:space="0"/>
              <w:right w:val="single" w:color="000000" w:sz="6" w:space="0"/>
            </w:tcBorders>
            <w:shd w:val="clear" w:color="auto" w:fill="B1BDE7"/>
          </w:tcPr>
          <w:p>
            <w:pPr>
              <w:spacing w:after="0" w:line="240" w:lineRule="auto"/>
              <w:jc w:val="center"/>
              <w:rPr>
                <w:rFonts w:ascii="Calibri" w:hAnsi="Calibri" w:eastAsia="Calibri" w:cs="Times New Roman"/>
                <w:b/>
                <w:sz w:val="24"/>
                <w:szCs w:val="24"/>
              </w:rPr>
            </w:pPr>
          </w:p>
        </w:tc>
        <w:tc>
          <w:tcPr>
            <w:tcW w:w="1134" w:type="dxa"/>
            <w:vMerge w:val="continue"/>
            <w:tcBorders>
              <w:left w:val="single" w:color="000000" w:sz="6" w:space="0"/>
              <w:right w:val="single" w:color="000000" w:sz="6" w:space="0"/>
            </w:tcBorders>
            <w:vAlign w:val="center"/>
          </w:tcPr>
          <w:p>
            <w:pPr>
              <w:spacing w:after="0" w:line="240" w:lineRule="auto"/>
              <w:jc w:val="center"/>
              <w:rPr>
                <w:rFonts w:ascii="Calibri" w:hAnsi="Calibri" w:eastAsia="Calibri" w:cs="Times New Roman"/>
                <w:b/>
                <w:sz w:val="28"/>
                <w:szCs w:val="28"/>
              </w:rPr>
            </w:pPr>
          </w:p>
        </w:tc>
        <w:tc>
          <w:tcPr>
            <w:tcW w:w="1134" w:type="dxa"/>
            <w:vMerge w:val="continue"/>
            <w:tcBorders>
              <w:left w:val="single" w:color="000000" w:sz="6" w:space="0"/>
              <w:right w:val="single" w:color="000000" w:sz="6" w:space="0"/>
            </w:tcBorders>
            <w:vAlign w:val="center"/>
          </w:tcPr>
          <w:p>
            <w:pPr>
              <w:spacing w:after="0" w:line="240" w:lineRule="auto"/>
              <w:jc w:val="center"/>
              <w:rPr>
                <w:rFonts w:ascii="Calibri" w:hAnsi="Calibri" w:eastAsia="Calibri" w:cs="Times New Roman"/>
                <w:b/>
                <w:sz w:val="28"/>
                <w:szCs w:val="28"/>
              </w:rPr>
            </w:pPr>
          </w:p>
        </w:tc>
        <w:tc>
          <w:tcPr>
            <w:tcW w:w="1027" w:type="dxa"/>
            <w:vMerge w:val="continue"/>
            <w:tcBorders>
              <w:left w:val="single" w:color="000000" w:sz="6" w:space="0"/>
              <w:right w:val="single" w:color="000000" w:sz="6" w:space="0"/>
            </w:tcBorders>
            <w:vAlign w:val="center"/>
          </w:tcPr>
          <w:p>
            <w:pPr>
              <w:spacing w:after="0" w:line="240" w:lineRule="auto"/>
              <w:jc w:val="center"/>
              <w:rPr>
                <w:rFonts w:ascii="Calibri" w:hAnsi="Calibri" w:eastAsia="Calibri" w:cs="Times New Roman"/>
                <w:b/>
                <w:sz w:val="28"/>
                <w:szCs w:val="28"/>
              </w:rPr>
            </w:pPr>
          </w:p>
        </w:tc>
        <w:tc>
          <w:tcPr>
            <w:tcW w:w="1134" w:type="dxa"/>
            <w:vMerge w:val="continue"/>
            <w:tcBorders>
              <w:left w:val="single" w:color="000000" w:sz="6" w:space="0"/>
              <w:right w:val="single" w:color="000000" w:sz="6" w:space="0"/>
            </w:tcBorders>
            <w:vAlign w:val="center"/>
          </w:tcPr>
          <w:p>
            <w:pPr>
              <w:spacing w:after="0" w:line="240" w:lineRule="auto"/>
              <w:jc w:val="center"/>
              <w:rPr>
                <w:rFonts w:ascii="Calibri" w:hAnsi="Calibri" w:eastAsia="Calibri" w:cs="Times New Roman"/>
                <w:b/>
                <w:sz w:val="28"/>
                <w:szCs w:val="28"/>
              </w:rPr>
            </w:pPr>
          </w:p>
        </w:tc>
        <w:tc>
          <w:tcPr>
            <w:tcW w:w="1276" w:type="dxa"/>
            <w:vMerge w:val="continue"/>
            <w:tcBorders>
              <w:left w:val="single" w:color="000000" w:sz="6" w:space="0"/>
              <w:right w:val="single" w:color="000000" w:sz="6" w:space="0"/>
            </w:tcBorders>
            <w:vAlign w:val="center"/>
          </w:tcPr>
          <w:p>
            <w:pPr>
              <w:spacing w:after="0" w:line="240" w:lineRule="auto"/>
              <w:jc w:val="center"/>
              <w:rPr>
                <w:rFonts w:ascii="Calibri" w:hAnsi="Calibri" w:eastAsia="Calibri" w:cs="Times New Roman"/>
                <w:b/>
                <w:sz w:val="28"/>
                <w:szCs w:val="28"/>
              </w:rPr>
            </w:pPr>
          </w:p>
        </w:tc>
        <w:tc>
          <w:tcPr>
            <w:tcW w:w="1272" w:type="dxa"/>
            <w:vMerge w:val="continue"/>
            <w:tcBorders>
              <w:left w:val="single" w:color="000000" w:sz="6" w:space="0"/>
              <w:right w:val="single" w:color="000000" w:sz="12" w:space="0"/>
            </w:tcBorders>
            <w:vAlign w:val="center"/>
          </w:tcPr>
          <w:p>
            <w:pPr>
              <w:spacing w:after="0" w:line="240" w:lineRule="auto"/>
              <w:jc w:val="center"/>
              <w:rPr>
                <w:rFonts w:ascii="Calibri" w:hAnsi="Calibri" w:eastAsia="Calibri" w:cs="Times New Roman"/>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9" w:hRule="atLeast"/>
        </w:trPr>
        <w:tc>
          <w:tcPr>
            <w:tcW w:w="1952" w:type="dxa"/>
            <w:vMerge w:val="continue"/>
            <w:tcBorders>
              <w:left w:val="single" w:color="000000" w:sz="12" w:space="0"/>
              <w:bottom w:val="single" w:color="000000" w:sz="12" w:space="0"/>
              <w:right w:val="single" w:color="000000" w:sz="6" w:space="0"/>
            </w:tcBorders>
            <w:shd w:val="clear" w:color="auto" w:fill="FFFF99"/>
            <w:vAlign w:val="center"/>
          </w:tcPr>
          <w:p>
            <w:pPr>
              <w:spacing w:after="0" w:line="240" w:lineRule="auto"/>
              <w:jc w:val="center"/>
              <w:rPr>
                <w:rFonts w:ascii="Calibri" w:hAnsi="Calibri" w:eastAsia="Calibri" w:cs="Times New Roman"/>
                <w:b/>
                <w:sz w:val="28"/>
                <w:szCs w:val="28"/>
              </w:rPr>
            </w:pPr>
          </w:p>
        </w:tc>
        <w:tc>
          <w:tcPr>
            <w:tcW w:w="2409" w:type="dxa"/>
            <w:gridSpan w:val="2"/>
            <w:tcBorders>
              <w:top w:val="single" w:color="000000" w:sz="6" w:space="0"/>
              <w:left w:val="single" w:color="000000" w:sz="6" w:space="0"/>
              <w:bottom w:val="single" w:color="000000" w:sz="12" w:space="0"/>
              <w:right w:val="single" w:color="000000" w:sz="6" w:space="0"/>
            </w:tcBorders>
          </w:tcPr>
          <w:p>
            <w:pPr>
              <w:spacing w:after="0" w:line="240" w:lineRule="auto"/>
              <w:rPr>
                <w:rFonts w:ascii="Calibri" w:hAnsi="Calibri" w:eastAsia="Calibri" w:cs="Times New Roman"/>
                <w:sz w:val="20"/>
                <w:szCs w:val="20"/>
              </w:rPr>
            </w:pPr>
            <w:r>
              <w:rPr>
                <w:rFonts w:ascii="Calibri" w:hAnsi="Calibri" w:eastAsia="Calibri" w:cs="Times New Roman"/>
                <w:sz w:val="20"/>
                <w:szCs w:val="20"/>
              </w:rPr>
              <w:t>Maksymalna liczba braku właściwego przygotowania do lekcji typu brak właściwego stroju, brak gumki do włosów uczeń otrzymuje (-), który traktowany jest jako pól punktu ujemnego (</w:t>
            </w:r>
            <w:r>
              <w:rPr>
                <w:rFonts w:ascii="Calibri" w:hAnsi="Calibri" w:eastAsia="Calibri" w:cs="Times New Roman"/>
                <w:b/>
                <w:sz w:val="20"/>
                <w:szCs w:val="20"/>
              </w:rPr>
              <w:t>BP</w:t>
            </w:r>
            <w:r>
              <w:rPr>
                <w:rFonts w:ascii="Calibri" w:hAnsi="Calibri" w:eastAsia="Calibri" w:cs="Times New Roman"/>
                <w:sz w:val="20"/>
                <w:szCs w:val="20"/>
              </w:rPr>
              <w:t>)</w:t>
            </w:r>
          </w:p>
        </w:tc>
        <w:tc>
          <w:tcPr>
            <w:tcW w:w="885" w:type="dxa"/>
            <w:vMerge w:val="continue"/>
            <w:tcBorders>
              <w:left w:val="single" w:color="000000" w:sz="6" w:space="0"/>
              <w:bottom w:val="single" w:color="000000" w:sz="12" w:space="0"/>
              <w:right w:val="single" w:color="000000" w:sz="6" w:space="0"/>
            </w:tcBorders>
            <w:shd w:val="clear" w:color="auto" w:fill="B1BDE7"/>
          </w:tcPr>
          <w:p>
            <w:pPr>
              <w:spacing w:after="0" w:line="240" w:lineRule="auto"/>
              <w:jc w:val="both"/>
              <w:rPr>
                <w:rFonts w:ascii="Calibri" w:hAnsi="Calibri" w:eastAsia="Calibri" w:cs="Times New Roman"/>
                <w:b/>
                <w:sz w:val="20"/>
                <w:szCs w:val="20"/>
              </w:rPr>
            </w:pPr>
          </w:p>
        </w:tc>
        <w:tc>
          <w:tcPr>
            <w:tcW w:w="2233" w:type="dxa"/>
            <w:vMerge w:val="continue"/>
            <w:tcBorders>
              <w:left w:val="single" w:color="000000" w:sz="6" w:space="0"/>
              <w:bottom w:val="single" w:color="000000" w:sz="12" w:space="0"/>
              <w:right w:val="single" w:color="000000" w:sz="6" w:space="0"/>
            </w:tcBorders>
            <w:shd w:val="clear" w:color="auto" w:fill="B1BDE7"/>
          </w:tcPr>
          <w:p>
            <w:pPr>
              <w:spacing w:after="0" w:line="240" w:lineRule="auto"/>
              <w:jc w:val="center"/>
              <w:rPr>
                <w:rFonts w:ascii="Calibri" w:hAnsi="Calibri" w:eastAsia="Calibri" w:cs="Times New Roman"/>
                <w:b/>
                <w:sz w:val="24"/>
                <w:szCs w:val="24"/>
              </w:rPr>
            </w:pPr>
          </w:p>
        </w:tc>
        <w:tc>
          <w:tcPr>
            <w:tcW w:w="1134" w:type="dxa"/>
            <w:vMerge w:val="continue"/>
            <w:tcBorders>
              <w:left w:val="single" w:color="000000" w:sz="6" w:space="0"/>
              <w:bottom w:val="single" w:color="000000" w:sz="12" w:space="0"/>
              <w:right w:val="single" w:color="000000" w:sz="6" w:space="0"/>
            </w:tcBorders>
            <w:vAlign w:val="center"/>
          </w:tcPr>
          <w:p>
            <w:pPr>
              <w:spacing w:after="0" w:line="240" w:lineRule="auto"/>
              <w:jc w:val="center"/>
              <w:rPr>
                <w:rFonts w:ascii="Calibri" w:hAnsi="Calibri" w:eastAsia="Calibri" w:cs="Times New Roman"/>
                <w:b/>
                <w:sz w:val="28"/>
                <w:szCs w:val="28"/>
              </w:rPr>
            </w:pPr>
          </w:p>
        </w:tc>
        <w:tc>
          <w:tcPr>
            <w:tcW w:w="1134" w:type="dxa"/>
            <w:vMerge w:val="continue"/>
            <w:tcBorders>
              <w:left w:val="single" w:color="000000" w:sz="6" w:space="0"/>
              <w:bottom w:val="single" w:color="000000" w:sz="12" w:space="0"/>
              <w:right w:val="single" w:color="000000" w:sz="6" w:space="0"/>
            </w:tcBorders>
            <w:vAlign w:val="center"/>
          </w:tcPr>
          <w:p>
            <w:pPr>
              <w:spacing w:after="0" w:line="240" w:lineRule="auto"/>
              <w:jc w:val="center"/>
              <w:rPr>
                <w:rFonts w:ascii="Calibri" w:hAnsi="Calibri" w:eastAsia="Calibri" w:cs="Times New Roman"/>
                <w:b/>
                <w:sz w:val="28"/>
                <w:szCs w:val="28"/>
              </w:rPr>
            </w:pPr>
          </w:p>
        </w:tc>
        <w:tc>
          <w:tcPr>
            <w:tcW w:w="1027" w:type="dxa"/>
            <w:vMerge w:val="continue"/>
            <w:tcBorders>
              <w:left w:val="single" w:color="000000" w:sz="6" w:space="0"/>
              <w:bottom w:val="single" w:color="000000" w:sz="12" w:space="0"/>
              <w:right w:val="single" w:color="000000" w:sz="6" w:space="0"/>
            </w:tcBorders>
            <w:vAlign w:val="center"/>
          </w:tcPr>
          <w:p>
            <w:pPr>
              <w:spacing w:after="0" w:line="240" w:lineRule="auto"/>
              <w:jc w:val="center"/>
              <w:rPr>
                <w:rFonts w:ascii="Calibri" w:hAnsi="Calibri" w:eastAsia="Calibri" w:cs="Times New Roman"/>
                <w:b/>
                <w:sz w:val="28"/>
                <w:szCs w:val="28"/>
              </w:rPr>
            </w:pPr>
          </w:p>
        </w:tc>
        <w:tc>
          <w:tcPr>
            <w:tcW w:w="1134" w:type="dxa"/>
            <w:vMerge w:val="continue"/>
            <w:tcBorders>
              <w:left w:val="single" w:color="000000" w:sz="6" w:space="0"/>
              <w:bottom w:val="single" w:color="000000" w:sz="12" w:space="0"/>
              <w:right w:val="single" w:color="000000" w:sz="6" w:space="0"/>
            </w:tcBorders>
            <w:vAlign w:val="center"/>
          </w:tcPr>
          <w:p>
            <w:pPr>
              <w:spacing w:after="0" w:line="240" w:lineRule="auto"/>
              <w:jc w:val="center"/>
              <w:rPr>
                <w:rFonts w:ascii="Calibri" w:hAnsi="Calibri" w:eastAsia="Calibri" w:cs="Times New Roman"/>
                <w:b/>
                <w:sz w:val="28"/>
                <w:szCs w:val="28"/>
              </w:rPr>
            </w:pPr>
          </w:p>
        </w:tc>
        <w:tc>
          <w:tcPr>
            <w:tcW w:w="1276" w:type="dxa"/>
            <w:vMerge w:val="continue"/>
            <w:tcBorders>
              <w:left w:val="single" w:color="000000" w:sz="6" w:space="0"/>
              <w:bottom w:val="single" w:color="auto" w:sz="4" w:space="0"/>
              <w:right w:val="single" w:color="000000" w:sz="6" w:space="0"/>
            </w:tcBorders>
            <w:vAlign w:val="center"/>
          </w:tcPr>
          <w:p>
            <w:pPr>
              <w:spacing w:after="0" w:line="240" w:lineRule="auto"/>
              <w:jc w:val="center"/>
              <w:rPr>
                <w:rFonts w:ascii="Calibri" w:hAnsi="Calibri" w:eastAsia="Calibri" w:cs="Times New Roman"/>
                <w:b/>
                <w:sz w:val="28"/>
                <w:szCs w:val="28"/>
              </w:rPr>
            </w:pPr>
          </w:p>
        </w:tc>
        <w:tc>
          <w:tcPr>
            <w:tcW w:w="1272" w:type="dxa"/>
            <w:vMerge w:val="continue"/>
            <w:tcBorders>
              <w:left w:val="single" w:color="000000" w:sz="6" w:space="0"/>
              <w:bottom w:val="single" w:color="auto" w:sz="4" w:space="0"/>
              <w:right w:val="single" w:color="000000" w:sz="12" w:space="0"/>
            </w:tcBorders>
            <w:vAlign w:val="center"/>
          </w:tcPr>
          <w:p>
            <w:pPr>
              <w:spacing w:after="0" w:line="240" w:lineRule="auto"/>
              <w:jc w:val="center"/>
              <w:rPr>
                <w:rFonts w:ascii="Calibri" w:hAnsi="Calibri" w:eastAsia="Calibri" w:cs="Times New Roman"/>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2" w:type="dxa"/>
            <w:vMerge w:val="restart"/>
            <w:tcBorders>
              <w:top w:val="single" w:color="000000" w:sz="12" w:space="0"/>
              <w:left w:val="single" w:color="000000" w:sz="12" w:space="0"/>
              <w:bottom w:val="single" w:color="000000" w:sz="6" w:space="0"/>
              <w:right w:val="single" w:color="000000" w:sz="6" w:space="0"/>
            </w:tcBorders>
            <w:shd w:val="clear" w:color="auto" w:fill="FFFF99"/>
            <w:vAlign w:val="center"/>
          </w:tcPr>
          <w:p>
            <w:pPr>
              <w:spacing w:after="0" w:line="240" w:lineRule="auto"/>
              <w:jc w:val="center"/>
              <w:rPr>
                <w:rFonts w:ascii="Calibri" w:hAnsi="Calibri" w:eastAsia="Calibri" w:cs="Times New Roman"/>
                <w:b/>
                <w:sz w:val="28"/>
                <w:szCs w:val="28"/>
              </w:rPr>
            </w:pPr>
            <w:r>
              <w:rPr>
                <w:rFonts w:ascii="Calibri" w:hAnsi="Calibri" w:eastAsia="Calibri" w:cs="Times New Roman"/>
                <w:b/>
                <w:sz w:val="28"/>
                <w:szCs w:val="28"/>
              </w:rPr>
              <w:t>Umiejętności</w:t>
            </w:r>
          </w:p>
        </w:tc>
        <w:tc>
          <w:tcPr>
            <w:tcW w:w="5527" w:type="dxa"/>
            <w:gridSpan w:val="4"/>
            <w:tcBorders>
              <w:top w:val="single" w:color="000000" w:sz="12" w:space="0"/>
              <w:left w:val="single" w:color="000000" w:sz="6" w:space="0"/>
              <w:bottom w:val="single" w:color="000000" w:sz="6" w:space="0"/>
              <w:right w:val="single" w:color="000000" w:sz="6" w:space="0"/>
            </w:tcBorders>
            <w:shd w:val="clear" w:color="auto" w:fill="DDDDDD"/>
            <w:vAlign w:val="center"/>
          </w:tcPr>
          <w:p>
            <w:pPr>
              <w:spacing w:after="0" w:line="240" w:lineRule="auto"/>
              <w:jc w:val="center"/>
              <w:rPr>
                <w:rFonts w:ascii="Calibri" w:hAnsi="Calibri" w:eastAsia="Calibri" w:cs="Times New Roman"/>
                <w:b/>
                <w:sz w:val="24"/>
                <w:szCs w:val="24"/>
              </w:rPr>
            </w:pPr>
            <w:r>
              <w:rPr>
                <w:rFonts w:ascii="Calibri" w:hAnsi="Calibri" w:eastAsia="Calibri" w:cs="Times New Roman"/>
                <w:b/>
                <w:sz w:val="24"/>
                <w:szCs w:val="24"/>
              </w:rPr>
              <w:t>Ruchowe</w:t>
            </w:r>
          </w:p>
        </w:tc>
        <w:tc>
          <w:tcPr>
            <w:tcW w:w="6977" w:type="dxa"/>
            <w:gridSpan w:val="6"/>
            <w:tcBorders>
              <w:top w:val="single" w:color="000000" w:sz="12" w:space="0"/>
              <w:left w:val="single" w:color="000000" w:sz="6" w:space="0"/>
              <w:bottom w:val="single" w:color="auto" w:sz="4" w:space="0"/>
              <w:right w:val="single" w:color="000000" w:sz="12" w:space="0"/>
            </w:tcBorders>
            <w:vAlign w:val="center"/>
          </w:tcPr>
          <w:p>
            <w:pPr>
              <w:spacing w:after="0" w:line="240" w:lineRule="auto"/>
              <w:jc w:val="center"/>
              <w:rPr>
                <w:rFonts w:ascii="Calibri" w:hAnsi="Calibri" w:eastAsia="Calibri" w:cs="Times New Roman"/>
                <w:b/>
                <w:sz w:val="24"/>
                <w:szCs w:val="24"/>
              </w:rPr>
            </w:pPr>
            <w:r>
              <w:rPr>
                <w:rFonts w:ascii="Calibri" w:hAnsi="Calibri" w:eastAsia="Calibri" w:cs="Times New Roman"/>
              </w:rPr>
              <w:t xml:space="preserve">Technika indywidualna </w:t>
            </w:r>
            <w:r>
              <w:rPr>
                <w:rFonts w:ascii="Calibri" w:hAnsi="Calibri" w:eastAsia="Calibri" w:cs="Times New Roman"/>
                <w:b/>
                <w:u w:val="single"/>
              </w:rPr>
              <w:t>oceniana podczas gry i sprawdzianów</w:t>
            </w:r>
            <w:r>
              <w:rPr>
                <w:rFonts w:ascii="Calibri" w:hAnsi="Calibri" w:eastAsia="Calibri" w:cs="Times New Roman"/>
              </w:rPr>
              <w:t xml:space="preserve">, technika wykonywania elementów gimnastycznych, tanecznych i innych.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2" w:type="dxa"/>
            <w:vMerge w:val="continue"/>
            <w:tcBorders>
              <w:top w:val="single" w:color="000000" w:sz="6" w:space="0"/>
              <w:left w:val="single" w:color="000000" w:sz="12" w:space="0"/>
              <w:bottom w:val="single" w:color="000000" w:sz="12" w:space="0"/>
              <w:right w:val="single" w:color="000000" w:sz="6" w:space="0"/>
            </w:tcBorders>
            <w:shd w:val="clear" w:color="auto" w:fill="FFFF99"/>
            <w:vAlign w:val="center"/>
          </w:tcPr>
          <w:p>
            <w:pPr>
              <w:spacing w:after="0" w:line="240" w:lineRule="auto"/>
              <w:jc w:val="center"/>
              <w:rPr>
                <w:rFonts w:ascii="Calibri" w:hAnsi="Calibri" w:eastAsia="Calibri" w:cs="Times New Roman"/>
                <w:b/>
                <w:sz w:val="28"/>
                <w:szCs w:val="28"/>
              </w:rPr>
            </w:pPr>
          </w:p>
        </w:tc>
        <w:tc>
          <w:tcPr>
            <w:tcW w:w="5527" w:type="dxa"/>
            <w:gridSpan w:val="4"/>
            <w:tcBorders>
              <w:top w:val="single" w:color="000000" w:sz="6" w:space="0"/>
              <w:left w:val="single" w:color="000000" w:sz="6" w:space="0"/>
              <w:bottom w:val="single" w:color="000000" w:sz="12" w:space="0"/>
              <w:right w:val="single" w:color="000000" w:sz="6" w:space="0"/>
            </w:tcBorders>
            <w:shd w:val="clear" w:color="auto" w:fill="DDDDDD"/>
            <w:vAlign w:val="center"/>
          </w:tcPr>
          <w:p>
            <w:pPr>
              <w:spacing w:after="0" w:line="240" w:lineRule="auto"/>
              <w:jc w:val="center"/>
              <w:rPr>
                <w:rFonts w:ascii="Calibri" w:hAnsi="Calibri" w:eastAsia="Calibri" w:cs="Times New Roman"/>
                <w:b/>
                <w:sz w:val="24"/>
                <w:szCs w:val="24"/>
              </w:rPr>
            </w:pPr>
            <w:r>
              <w:rPr>
                <w:rFonts w:ascii="Calibri" w:hAnsi="Calibri" w:eastAsia="Calibri" w:cs="Times New Roman"/>
                <w:b/>
                <w:sz w:val="24"/>
                <w:szCs w:val="24"/>
              </w:rPr>
              <w:t>Inne</w:t>
            </w:r>
          </w:p>
        </w:tc>
        <w:tc>
          <w:tcPr>
            <w:tcW w:w="6977" w:type="dxa"/>
            <w:gridSpan w:val="6"/>
            <w:tcBorders>
              <w:top w:val="single" w:color="auto" w:sz="4" w:space="0"/>
              <w:left w:val="single" w:color="000000" w:sz="6" w:space="0"/>
              <w:bottom w:val="single" w:color="000000" w:sz="12" w:space="0"/>
              <w:right w:val="single" w:color="000000" w:sz="12" w:space="0"/>
            </w:tcBorders>
          </w:tcPr>
          <w:p>
            <w:pPr>
              <w:spacing w:after="0" w:line="240" w:lineRule="auto"/>
              <w:rPr>
                <w:rFonts w:ascii="Calibri" w:hAnsi="Calibri" w:eastAsia="Calibri" w:cs="Times New Roman"/>
                <w:sz w:val="24"/>
                <w:szCs w:val="24"/>
              </w:rPr>
            </w:pPr>
            <w:r>
              <w:rPr>
                <w:rFonts w:ascii="Calibri" w:hAnsi="Calibri" w:eastAsia="Calibri" w:cs="Times New Roman"/>
              </w:rPr>
              <w:t>Umiejętność prowadzenia rozgrzewki, fragmentu lekcji, sędziowania, organizacji zawodów, imprez itp.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2" w:type="dxa"/>
            <w:tcBorders>
              <w:top w:val="single" w:color="000000" w:sz="12" w:space="0"/>
              <w:left w:val="single" w:color="000000" w:sz="12" w:space="0"/>
              <w:bottom w:val="single" w:color="000000" w:sz="12" w:space="0"/>
              <w:right w:val="single" w:color="000000" w:sz="6" w:space="0"/>
            </w:tcBorders>
            <w:shd w:val="clear" w:color="auto" w:fill="FFFF99"/>
            <w:vAlign w:val="center"/>
          </w:tcPr>
          <w:p>
            <w:pPr>
              <w:spacing w:after="0" w:line="240" w:lineRule="auto"/>
              <w:jc w:val="center"/>
              <w:rPr>
                <w:rFonts w:ascii="Calibri" w:hAnsi="Calibri" w:eastAsia="Calibri" w:cs="Times New Roman"/>
                <w:b/>
                <w:sz w:val="28"/>
                <w:szCs w:val="28"/>
              </w:rPr>
            </w:pPr>
            <w:r>
              <w:rPr>
                <w:rFonts w:ascii="Calibri" w:hAnsi="Calibri" w:eastAsia="Calibri" w:cs="Times New Roman"/>
                <w:b/>
                <w:sz w:val="28"/>
                <w:szCs w:val="28"/>
              </w:rPr>
              <w:t xml:space="preserve">Wiadomości </w:t>
            </w:r>
          </w:p>
        </w:tc>
        <w:tc>
          <w:tcPr>
            <w:tcW w:w="12504" w:type="dxa"/>
            <w:gridSpan w:val="10"/>
            <w:tcBorders>
              <w:top w:val="single" w:color="000000" w:sz="12" w:space="0"/>
              <w:left w:val="single" w:color="000000" w:sz="6" w:space="0"/>
              <w:bottom w:val="single" w:color="000000" w:sz="12" w:space="0"/>
              <w:right w:val="single" w:color="000000" w:sz="12" w:space="0"/>
            </w:tcBorders>
            <w:vAlign w:val="center"/>
          </w:tcPr>
          <w:p>
            <w:pPr>
              <w:spacing w:after="0" w:line="240" w:lineRule="auto"/>
              <w:jc w:val="center"/>
              <w:rPr>
                <w:rFonts w:ascii="Calibri" w:hAnsi="Calibri" w:eastAsia="Calibri" w:cs="Times New Roman"/>
                <w:b/>
                <w:sz w:val="28"/>
                <w:szCs w:val="28"/>
              </w:rPr>
            </w:pPr>
            <w:r>
              <w:rPr>
                <w:rFonts w:ascii="Calibri" w:hAnsi="Calibri" w:eastAsia="Calibri" w:cs="Times New Roman"/>
              </w:rPr>
              <w:t>Jedna ocena w semestrze- praca lub odpowiedź pisemna.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trPr>
        <w:tc>
          <w:tcPr>
            <w:tcW w:w="1952" w:type="dxa"/>
            <w:tcBorders>
              <w:top w:val="single" w:color="000000" w:sz="12" w:space="0"/>
              <w:left w:val="single" w:color="000000" w:sz="12" w:space="0"/>
              <w:bottom w:val="single" w:color="000000" w:sz="6" w:space="0"/>
              <w:right w:val="single" w:color="000000" w:sz="6" w:space="0"/>
            </w:tcBorders>
            <w:shd w:val="clear" w:color="auto" w:fill="FFFF99"/>
            <w:vAlign w:val="center"/>
          </w:tcPr>
          <w:p>
            <w:pPr>
              <w:spacing w:after="0" w:line="240" w:lineRule="auto"/>
              <w:jc w:val="center"/>
              <w:rPr>
                <w:rFonts w:ascii="Calibri" w:hAnsi="Calibri" w:eastAsia="Calibri" w:cs="Times New Roman"/>
              </w:rPr>
            </w:pPr>
            <w:r>
              <w:rPr>
                <w:rFonts w:ascii="Calibri" w:hAnsi="Calibri" w:eastAsia="Calibri" w:cs="Times New Roman"/>
                <w:b/>
                <w:sz w:val="28"/>
                <w:szCs w:val="28"/>
              </w:rPr>
              <w:t>Aktywność</w:t>
            </w:r>
          </w:p>
        </w:tc>
        <w:tc>
          <w:tcPr>
            <w:tcW w:w="12504" w:type="dxa"/>
            <w:gridSpan w:val="10"/>
            <w:tcBorders>
              <w:top w:val="single" w:color="000000" w:sz="12" w:space="0"/>
              <w:left w:val="single" w:color="000000" w:sz="6" w:space="0"/>
              <w:bottom w:val="single" w:color="000000" w:sz="6" w:space="0"/>
              <w:right w:val="single" w:color="000000" w:sz="12" w:space="0"/>
            </w:tcBorders>
          </w:tcPr>
          <w:p>
            <w:pPr>
              <w:spacing w:after="0" w:line="240" w:lineRule="auto"/>
              <w:jc w:val="center"/>
              <w:rPr>
                <w:rFonts w:ascii="Calibri" w:hAnsi="Calibri" w:eastAsia="Calibri" w:cs="Times New Roman"/>
                <w:b/>
                <w:sz w:val="28"/>
                <w:szCs w:val="28"/>
              </w:rPr>
            </w:pPr>
            <w:r>
              <w:rPr>
                <w:rFonts w:ascii="Calibri" w:hAnsi="Calibri" w:eastAsia="Calibri" w:cs="Calibri"/>
              </w:rPr>
              <w:t xml:space="preserve">W tym obszarze uczeń ma zadanie obronę oceny celującej. Za brak aktywnego udziału uczniowi może się obniżyć ocena. Uczeń może mieć obniżoną ocenę za „bylejakość” podczas aktywności fizycznej,  niestosowanie zasad czystej gry itp.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952" w:type="dxa"/>
            <w:vMerge w:val="restart"/>
            <w:tcBorders>
              <w:top w:val="single" w:color="000000" w:sz="12" w:space="0"/>
              <w:left w:val="single" w:color="000000" w:sz="12" w:space="0"/>
              <w:bottom w:val="single" w:color="000000" w:sz="6" w:space="0"/>
              <w:right w:val="single" w:color="000000" w:sz="6" w:space="0"/>
            </w:tcBorders>
            <w:shd w:val="clear" w:color="auto" w:fill="FFFF99"/>
            <w:vAlign w:val="center"/>
          </w:tcPr>
          <w:p>
            <w:pPr>
              <w:spacing w:after="0" w:line="240" w:lineRule="auto"/>
              <w:jc w:val="center"/>
              <w:rPr>
                <w:rFonts w:ascii="Calibri" w:hAnsi="Calibri" w:eastAsia="Calibri" w:cs="Times New Roman"/>
              </w:rPr>
            </w:pPr>
            <w:r>
              <w:rPr>
                <w:rFonts w:ascii="Calibri" w:hAnsi="Calibri" w:eastAsia="Calibri" w:cs="Times New Roman"/>
                <w:b/>
                <w:sz w:val="28"/>
                <w:szCs w:val="28"/>
              </w:rPr>
              <w:t xml:space="preserve">Aktywność dodatkowa </w:t>
            </w:r>
          </w:p>
        </w:tc>
        <w:tc>
          <w:tcPr>
            <w:tcW w:w="1558" w:type="dxa"/>
            <w:tcBorders>
              <w:top w:val="single" w:color="000000" w:sz="12" w:space="0"/>
              <w:left w:val="single" w:color="000000" w:sz="6" w:space="0"/>
              <w:bottom w:val="single" w:color="000000" w:sz="6" w:space="0"/>
              <w:right w:val="single" w:color="000000" w:sz="6" w:space="0"/>
            </w:tcBorders>
            <w:shd w:val="clear" w:color="auto" w:fill="DDDDDD"/>
            <w:vAlign w:val="center"/>
          </w:tcPr>
          <w:p>
            <w:pPr>
              <w:spacing w:after="0" w:line="240" w:lineRule="auto"/>
              <w:jc w:val="center"/>
              <w:rPr>
                <w:rFonts w:ascii="Calibri" w:hAnsi="Calibri" w:eastAsia="Calibri" w:cs="Times New Roman"/>
                <w:b/>
                <w:sz w:val="24"/>
                <w:szCs w:val="24"/>
              </w:rPr>
            </w:pPr>
            <w:r>
              <w:rPr>
                <w:rFonts w:ascii="Calibri" w:hAnsi="Calibri" w:eastAsia="Calibri" w:cs="Times New Roman"/>
                <w:b/>
                <w:sz w:val="24"/>
                <w:szCs w:val="24"/>
              </w:rPr>
              <w:t>Sport</w:t>
            </w:r>
          </w:p>
        </w:tc>
        <w:tc>
          <w:tcPr>
            <w:tcW w:w="10946" w:type="dxa"/>
            <w:gridSpan w:val="9"/>
            <w:tcBorders>
              <w:top w:val="single" w:color="000000" w:sz="12" w:space="0"/>
              <w:left w:val="single" w:color="000000" w:sz="6" w:space="0"/>
              <w:bottom w:val="single" w:color="000000" w:sz="6" w:space="0"/>
              <w:right w:val="single" w:color="000000" w:sz="12" w:space="0"/>
            </w:tcBorders>
          </w:tcPr>
          <w:p>
            <w:pPr>
              <w:spacing w:after="0" w:line="240" w:lineRule="auto"/>
              <w:rPr>
                <w:rFonts w:ascii="Calibri" w:hAnsi="Calibri" w:eastAsia="Calibri" w:cs="Times New Roman"/>
              </w:rPr>
            </w:pPr>
            <w:r>
              <w:rPr>
                <w:rFonts w:ascii="Calibri" w:hAnsi="Calibri" w:eastAsia="Calibri" w:cs="Times New Roman"/>
              </w:rPr>
              <w:t>Przez aktywność dodatkową, w obszarze sport, należy rozumieć udział ucznia w zawodach sportowych. W tym obszarze uczeń promowany jest tylko ocenami: 5 lub 6. Celująca ocena = wybitne osiągnięcia sportowe.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trPr>
        <w:tc>
          <w:tcPr>
            <w:tcW w:w="1952" w:type="dxa"/>
            <w:vMerge w:val="continue"/>
            <w:tcBorders>
              <w:top w:val="single" w:color="000000" w:sz="6" w:space="0"/>
              <w:left w:val="single" w:color="000000" w:sz="12" w:space="0"/>
              <w:bottom w:val="single" w:color="000000" w:sz="12" w:space="0"/>
              <w:right w:val="single" w:color="000000" w:sz="6" w:space="0"/>
            </w:tcBorders>
            <w:shd w:val="clear" w:color="auto" w:fill="FFFF99"/>
            <w:vAlign w:val="center"/>
          </w:tcPr>
          <w:p>
            <w:pPr>
              <w:spacing w:after="0" w:line="240" w:lineRule="auto"/>
              <w:jc w:val="center"/>
              <w:rPr>
                <w:rFonts w:ascii="Calibri" w:hAnsi="Calibri" w:eastAsia="Calibri" w:cs="Times New Roman"/>
                <w:b/>
                <w:sz w:val="28"/>
                <w:szCs w:val="28"/>
              </w:rPr>
            </w:pPr>
          </w:p>
        </w:tc>
        <w:tc>
          <w:tcPr>
            <w:tcW w:w="1558" w:type="dxa"/>
            <w:tcBorders>
              <w:top w:val="single" w:color="000000" w:sz="6" w:space="0"/>
              <w:left w:val="single" w:color="000000" w:sz="6" w:space="0"/>
              <w:bottom w:val="single" w:color="000000" w:sz="12" w:space="0"/>
              <w:right w:val="single" w:color="000000" w:sz="6" w:space="0"/>
            </w:tcBorders>
            <w:shd w:val="clear" w:color="auto" w:fill="DDDDDD"/>
            <w:vAlign w:val="center"/>
          </w:tcPr>
          <w:p>
            <w:pPr>
              <w:spacing w:after="0" w:line="240" w:lineRule="auto"/>
              <w:jc w:val="center"/>
              <w:rPr>
                <w:rFonts w:ascii="Calibri" w:hAnsi="Calibri" w:eastAsia="Calibri" w:cs="Times New Roman"/>
                <w:b/>
                <w:sz w:val="24"/>
                <w:szCs w:val="24"/>
              </w:rPr>
            </w:pPr>
            <w:r>
              <w:rPr>
                <w:rFonts w:ascii="Calibri" w:hAnsi="Calibri" w:eastAsia="Calibri" w:cs="Times New Roman"/>
                <w:b/>
                <w:sz w:val="24"/>
                <w:szCs w:val="24"/>
              </w:rPr>
              <w:t>Rekreacja</w:t>
            </w:r>
          </w:p>
        </w:tc>
        <w:tc>
          <w:tcPr>
            <w:tcW w:w="10946" w:type="dxa"/>
            <w:gridSpan w:val="9"/>
            <w:tcBorders>
              <w:top w:val="single" w:color="000000" w:sz="6" w:space="0"/>
              <w:left w:val="single" w:color="000000" w:sz="6" w:space="0"/>
              <w:bottom w:val="single" w:color="000000" w:sz="12" w:space="0"/>
              <w:right w:val="single" w:color="000000" w:sz="12" w:space="0"/>
            </w:tcBorders>
          </w:tcPr>
          <w:p>
            <w:pPr>
              <w:spacing w:after="0" w:line="240" w:lineRule="auto"/>
              <w:rPr>
                <w:rFonts w:ascii="Calibri" w:hAnsi="Calibri" w:eastAsia="Calibri" w:cs="Times New Roman"/>
              </w:rPr>
            </w:pPr>
            <w:r>
              <w:rPr>
                <w:rFonts w:ascii="Calibri" w:hAnsi="Calibri" w:eastAsia="Calibri" w:cs="Times New Roman"/>
              </w:rPr>
              <w:t xml:space="preserve">Przez aktywność dodatkową, w obszarze rekreacja, należy rozumieć udział ucznia w organizacji imprez szkolnych o charakterze rekreacyjnym, prowadzeniu kroniki, gazetki, strony www,  itp. </w:t>
            </w:r>
            <w:r>
              <w:rPr>
                <w:rFonts w:ascii="Calibri" w:hAnsi="Calibri" w:eastAsia="Calibri" w:cs="Times New Roman"/>
              </w:rPr>
              <w:br w:type="textWrapping"/>
            </w:r>
            <w:r>
              <w:rPr>
                <w:rFonts w:ascii="Calibri" w:hAnsi="Calibri" w:eastAsia="Calibri" w:cs="Times New Roman"/>
              </w:rPr>
              <w:t>W tym obszarze uczeń promowany jest tylko ocenami: 5 lub 6.</w:t>
            </w:r>
          </w:p>
        </w:tc>
      </w:tr>
    </w:tbl>
    <w:p>
      <w:pPr>
        <w:rPr>
          <w:b/>
          <w:sz w:val="28"/>
          <w:szCs w:val="28"/>
        </w:rPr>
      </w:pPr>
    </w:p>
    <w:p>
      <w:pPr>
        <w:rPr>
          <w:b/>
          <w:sz w:val="48"/>
          <w:szCs w:val="48"/>
        </w:rPr>
      </w:pPr>
      <w:r>
        <w:rPr>
          <w:b/>
          <w:sz w:val="48"/>
          <w:szCs w:val="48"/>
        </w:rPr>
        <w:t xml:space="preserve">PZO – Wymagania programowe z wychowania fizycznego - </w:t>
      </w:r>
      <w:r>
        <w:rPr>
          <w:b/>
          <w:sz w:val="48"/>
          <w:szCs w:val="48"/>
        </w:rPr>
        <w:br w:type="textWrapping"/>
      </w:r>
      <w:r>
        <w:rPr>
          <w:b/>
          <w:sz w:val="48"/>
          <w:szCs w:val="48"/>
        </w:rPr>
        <w:t xml:space="preserve">Kryteria oceniania z zakresu umiejętności i wiadomości: </w:t>
      </w:r>
    </w:p>
    <w:tbl>
      <w:tblPr>
        <w:tblStyle w:val="7"/>
        <w:tblW w:w="1422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778"/>
        <w:gridCol w:w="4536"/>
        <w:gridCol w:w="39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78" w:type="dxa"/>
            <w:tcBorders>
              <w:bottom w:val="single" w:color="000000" w:themeColor="text1" w:sz="4" w:space="0"/>
            </w:tcBorders>
            <w:shd w:val="clear" w:color="auto" w:fill="FFFF99"/>
            <w:vAlign w:val="center"/>
          </w:tcPr>
          <w:p>
            <w:pPr>
              <w:spacing w:after="0" w:line="240" w:lineRule="auto"/>
              <w:jc w:val="center"/>
              <w:rPr>
                <w:b/>
                <w:sz w:val="28"/>
                <w:szCs w:val="28"/>
              </w:rPr>
            </w:pPr>
            <w:r>
              <w:rPr>
                <w:b/>
                <w:sz w:val="28"/>
                <w:szCs w:val="28"/>
              </w:rPr>
              <w:t>BLOK TEMATYCZNY ZAWARTY W PODSTAWIE PROGRAMOWEJ</w:t>
            </w:r>
          </w:p>
        </w:tc>
        <w:tc>
          <w:tcPr>
            <w:tcW w:w="4536" w:type="dxa"/>
            <w:tcBorders>
              <w:bottom w:val="single" w:color="000000" w:themeColor="text1" w:sz="4" w:space="0"/>
            </w:tcBorders>
            <w:shd w:val="clear" w:color="auto" w:fill="FFFF99"/>
            <w:vAlign w:val="center"/>
          </w:tcPr>
          <w:p>
            <w:pPr>
              <w:spacing w:after="0" w:line="240" w:lineRule="auto"/>
              <w:jc w:val="center"/>
              <w:rPr>
                <w:b/>
                <w:sz w:val="28"/>
                <w:szCs w:val="28"/>
              </w:rPr>
            </w:pPr>
            <w:r>
              <w:rPr>
                <w:b/>
                <w:sz w:val="28"/>
                <w:szCs w:val="28"/>
              </w:rPr>
              <w:t>Uczeń ćwiczący</w:t>
            </w:r>
          </w:p>
        </w:tc>
        <w:tc>
          <w:tcPr>
            <w:tcW w:w="3906" w:type="dxa"/>
            <w:tcBorders>
              <w:bottom w:val="single" w:color="000000" w:themeColor="text1" w:sz="4" w:space="0"/>
            </w:tcBorders>
            <w:shd w:val="clear" w:color="auto" w:fill="FFFF99"/>
            <w:vAlign w:val="center"/>
          </w:tcPr>
          <w:p>
            <w:pPr>
              <w:spacing w:after="0" w:line="240" w:lineRule="auto"/>
              <w:jc w:val="center"/>
              <w:rPr>
                <w:b/>
                <w:sz w:val="28"/>
                <w:szCs w:val="28"/>
              </w:rPr>
            </w:pPr>
            <w:r>
              <w:rPr>
                <w:b/>
                <w:sz w:val="28"/>
                <w:szCs w:val="28"/>
              </w:rPr>
              <w:t xml:space="preserve">Uczeń zwolniony </w:t>
            </w:r>
            <w:r>
              <w:rPr>
                <w:b/>
                <w:sz w:val="28"/>
                <w:szCs w:val="28"/>
              </w:rPr>
              <w:br w:type="textWrapping"/>
            </w:r>
            <w:r>
              <w:rPr>
                <w:b/>
                <w:sz w:val="28"/>
                <w:szCs w:val="28"/>
              </w:rPr>
              <w:t>częściowo z ćwiczeń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20" w:type="dxa"/>
            <w:gridSpan w:val="3"/>
            <w:shd w:val="clear" w:color="auto" w:fill="FF66CC"/>
          </w:tcPr>
          <w:p>
            <w:pPr>
              <w:pStyle w:val="8"/>
              <w:numPr>
                <w:ilvl w:val="0"/>
                <w:numId w:val="4"/>
              </w:numPr>
              <w:spacing w:after="0" w:line="240" w:lineRule="auto"/>
              <w:rPr>
                <w:b/>
                <w:sz w:val="32"/>
                <w:szCs w:val="32"/>
              </w:rPr>
            </w:pPr>
            <w:r>
              <w:rPr>
                <w:b/>
                <w:sz w:val="32"/>
                <w:szCs w:val="32"/>
              </w:rPr>
              <w:t xml:space="preserve">Diagnoza sprawności i aktywności fizycznej oraz rozwoju fizycznego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78" w:type="dxa"/>
            <w:tcBorders>
              <w:bottom w:val="single" w:color="000000" w:themeColor="text1" w:sz="4" w:space="0"/>
            </w:tcBorders>
          </w:tcPr>
          <w:p>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Uczeń:</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highlight w:val="lightGray"/>
              </w:rPr>
              <w:t>1.</w:t>
            </w:r>
            <w:r>
              <w:rPr>
                <w:rFonts w:ascii="Times New Roman" w:hAnsi="Times New Roman" w:cs="Times New Roman"/>
                <w:b/>
                <w:sz w:val="24"/>
                <w:szCs w:val="24"/>
              </w:rPr>
              <w:t xml:space="preserve"> </w:t>
            </w:r>
            <w:r>
              <w:rPr>
                <w:rFonts w:ascii="Times New Roman" w:hAnsi="Times New Roman" w:cs="Times New Roman"/>
                <w:sz w:val="24"/>
                <w:szCs w:val="24"/>
              </w:rPr>
              <w:t>wykonuje bez zatrzymania marszowo-biegowy test Coopera;</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highlight w:val="lightGray"/>
              </w:rPr>
              <w:t>2.</w:t>
            </w:r>
            <w:r>
              <w:rPr>
                <w:rFonts w:ascii="Times New Roman" w:hAnsi="Times New Roman" w:cs="Times New Roman"/>
                <w:b/>
                <w:sz w:val="24"/>
                <w:szCs w:val="24"/>
              </w:rPr>
              <w:t xml:space="preserve"> </w:t>
            </w:r>
            <w:r>
              <w:rPr>
                <w:rFonts w:ascii="Times New Roman" w:hAnsi="Times New Roman" w:cs="Times New Roman"/>
                <w:sz w:val="24"/>
                <w:szCs w:val="24"/>
              </w:rPr>
              <w:t>wykonuje próby sprawnościowe pozwalające ocenić wytrzymałość tlenową, siłę mięśni posturalnych i gibkość dolnego odcinka kręgosłupa oraz z pomocą nauczyciela interpretuje uzyskane wyniki;</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highlight w:val="lightGray"/>
              </w:rPr>
              <w:t>3.</w:t>
            </w:r>
            <w:r>
              <w:rPr>
                <w:rFonts w:ascii="Times New Roman" w:hAnsi="Times New Roman" w:cs="Times New Roman"/>
                <w:b/>
                <w:sz w:val="24"/>
                <w:szCs w:val="24"/>
              </w:rPr>
              <w:t xml:space="preserve"> </w:t>
            </w:r>
            <w:r>
              <w:rPr>
                <w:rFonts w:ascii="Times New Roman" w:hAnsi="Times New Roman" w:cs="Times New Roman"/>
                <w:sz w:val="24"/>
                <w:szCs w:val="24"/>
              </w:rPr>
              <w:t>dokonuje pomiarów wysokości i masy ciała oraz z pomocą nauczyciela interpretuje ich wyniki;</w:t>
            </w:r>
          </w:p>
          <w:p>
            <w:pPr>
              <w:autoSpaceDE w:val="0"/>
              <w:autoSpaceDN w:val="0"/>
              <w:adjustRightInd w:val="0"/>
              <w:spacing w:after="0" w:line="240" w:lineRule="auto"/>
              <w:rPr>
                <w:rFonts w:ascii="Arial" w:hAnsi="Arial" w:cs="Arial"/>
                <w:sz w:val="24"/>
                <w:szCs w:val="24"/>
              </w:rPr>
            </w:pPr>
            <w:r>
              <w:rPr>
                <w:rFonts w:ascii="Times New Roman" w:hAnsi="Times New Roman" w:cs="Times New Roman"/>
                <w:b/>
                <w:sz w:val="24"/>
                <w:szCs w:val="24"/>
                <w:highlight w:val="lightGray"/>
              </w:rPr>
              <w:t>4.</w:t>
            </w:r>
            <w:r>
              <w:rPr>
                <w:rFonts w:ascii="Times New Roman" w:hAnsi="Times New Roman" w:cs="Times New Roman"/>
                <w:b/>
                <w:sz w:val="24"/>
                <w:szCs w:val="24"/>
              </w:rPr>
              <w:t xml:space="preserve"> </w:t>
            </w:r>
            <w:r>
              <w:rPr>
                <w:rFonts w:ascii="Times New Roman" w:hAnsi="Times New Roman" w:cs="Times New Roman"/>
                <w:sz w:val="24"/>
                <w:szCs w:val="24"/>
              </w:rPr>
              <w:t>ocenia własną postawę ciała.</w:t>
            </w:r>
          </w:p>
        </w:tc>
        <w:tc>
          <w:tcPr>
            <w:tcW w:w="4536" w:type="dxa"/>
            <w:tcBorders>
              <w:bottom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  Uczeń przygotuje zwinnościowy tor przeszkód na sali gimnastycznej – dobierze przybory i przyrządy do danej dyscypliny sportowej.</w:t>
            </w:r>
          </w:p>
          <w:p>
            <w:pPr>
              <w:spacing w:after="0" w:line="240" w:lineRule="auto"/>
              <w:rPr>
                <w:rFonts w:ascii="Times New Roman" w:hAnsi="Times New Roman" w:cs="Times New Roman"/>
                <w:sz w:val="24"/>
                <w:szCs w:val="24"/>
              </w:rPr>
            </w:pPr>
            <w:r>
              <w:rPr>
                <w:rFonts w:ascii="Times New Roman" w:hAnsi="Times New Roman" w:cs="Times New Roman"/>
                <w:sz w:val="24"/>
                <w:szCs w:val="24"/>
              </w:rPr>
              <w:t>2. Uczeń potrafi korzystać z tabel diagnostycznych – przeliczy swoje wyniki na punkty i oceni poziom swojej sprawności fizycznej.</w:t>
            </w:r>
          </w:p>
          <w:p>
            <w:pPr>
              <w:spacing w:after="0" w:line="240" w:lineRule="auto"/>
              <w:rPr>
                <w:rFonts w:ascii="Times New Roman" w:hAnsi="Times New Roman" w:cs="Times New Roman"/>
                <w:sz w:val="24"/>
                <w:szCs w:val="24"/>
              </w:rPr>
            </w:pPr>
            <w:r>
              <w:rPr>
                <w:rFonts w:ascii="Times New Roman" w:hAnsi="Times New Roman" w:cs="Times New Roman"/>
                <w:sz w:val="24"/>
                <w:szCs w:val="24"/>
              </w:rPr>
              <w:t>3. Uczeń w terminie odda wypełnioną kartę diagnozy.</w:t>
            </w:r>
          </w:p>
        </w:tc>
        <w:tc>
          <w:tcPr>
            <w:tcW w:w="3906" w:type="dxa"/>
            <w:tcBorders>
              <w:bottom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  Uczeń przygotuje zwinnościowy tor przeszkód na sali gimnastycznej – dobierze przybory i przyrządy do danej dyscypliny sportowej.</w:t>
            </w:r>
          </w:p>
          <w:p>
            <w:pPr>
              <w:spacing w:after="0" w:line="240" w:lineRule="auto"/>
            </w:pPr>
            <w:r>
              <w:rPr>
                <w:rFonts w:ascii="Times New Roman" w:hAnsi="Times New Roman" w:cs="Times New Roman"/>
                <w:sz w:val="24"/>
                <w:szCs w:val="24"/>
              </w:rPr>
              <w:t>2. Uczeń potrafi korzystać z tabel diagnostycznych – przeliczy swoje wyniki na punkty i oceni poziom swojej sprawności fizycznej lub innego ucznia.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20" w:type="dxa"/>
            <w:gridSpan w:val="3"/>
            <w:shd w:val="clear" w:color="auto" w:fill="FF66CC"/>
          </w:tcPr>
          <w:p>
            <w:pPr>
              <w:pStyle w:val="8"/>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Trening zdrowotny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78" w:type="dxa"/>
            <w:tcBorders>
              <w:bottom w:val="single" w:color="000000" w:themeColor="text1" w:sz="4" w:space="0"/>
            </w:tcBorders>
          </w:tcPr>
          <w:p>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Uczeń:</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highlight w:val="lightGray"/>
              </w:rPr>
              <w:t>1</w:t>
            </w:r>
            <w:r>
              <w:rPr>
                <w:rFonts w:ascii="Times New Roman" w:hAnsi="Times New Roman" w:cs="Times New Roman"/>
                <w:sz w:val="24"/>
                <w:szCs w:val="24"/>
                <w:highlight w:val="lightGray"/>
              </w:rPr>
              <w:t>.</w:t>
            </w:r>
            <w:r>
              <w:rPr>
                <w:rFonts w:ascii="Times New Roman" w:hAnsi="Times New Roman" w:cs="Times New Roman"/>
                <w:sz w:val="24"/>
                <w:szCs w:val="24"/>
              </w:rPr>
              <w:t xml:space="preserve"> mierzy tętno w spoczynku i po wysiłku;</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highlight w:val="lightGray"/>
              </w:rPr>
              <w:t>2.</w:t>
            </w:r>
            <w:r>
              <w:rPr>
                <w:rFonts w:ascii="Times New Roman" w:hAnsi="Times New Roman" w:cs="Times New Roman"/>
                <w:b/>
                <w:sz w:val="24"/>
                <w:szCs w:val="24"/>
              </w:rPr>
              <w:t xml:space="preserve"> </w:t>
            </w:r>
            <w:r>
              <w:rPr>
                <w:rFonts w:ascii="Times New Roman" w:hAnsi="Times New Roman" w:cs="Times New Roman"/>
                <w:sz w:val="24"/>
                <w:szCs w:val="24"/>
              </w:rPr>
              <w:t>wymienia zasady i metody hartowania organizmu;</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highlight w:val="lightGray"/>
              </w:rPr>
              <w:t>3.</w:t>
            </w:r>
            <w:r>
              <w:rPr>
                <w:rFonts w:ascii="Times New Roman" w:hAnsi="Times New Roman" w:cs="Times New Roman"/>
                <w:b/>
                <w:sz w:val="24"/>
                <w:szCs w:val="24"/>
              </w:rPr>
              <w:t xml:space="preserve"> </w:t>
            </w:r>
            <w:r>
              <w:rPr>
                <w:rFonts w:ascii="Times New Roman" w:hAnsi="Times New Roman" w:cs="Times New Roman"/>
                <w:sz w:val="24"/>
                <w:szCs w:val="24"/>
              </w:rPr>
              <w:t>demonstruje po jednym ćwiczeniu kształtującym wybrane zdolności</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motoryczne oraz ułatwiające utrzymywanie prawidłowej postawy ciała;</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highlight w:val="lightGray"/>
              </w:rPr>
              <w:t>4.</w:t>
            </w:r>
            <w:r>
              <w:rPr>
                <w:rFonts w:ascii="Times New Roman" w:hAnsi="Times New Roman" w:cs="Times New Roman"/>
                <w:b/>
                <w:sz w:val="24"/>
                <w:szCs w:val="24"/>
              </w:rPr>
              <w:t xml:space="preserve"> </w:t>
            </w:r>
            <w:r>
              <w:rPr>
                <w:rFonts w:ascii="Times New Roman" w:hAnsi="Times New Roman" w:cs="Times New Roman"/>
                <w:sz w:val="24"/>
                <w:szCs w:val="24"/>
              </w:rPr>
              <w:t>wykonuje próbę wielobojową składającą się z biegu, skoku i rzutu;</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highlight w:val="lightGray"/>
              </w:rPr>
              <w:t>5.</w:t>
            </w:r>
            <w:r>
              <w:rPr>
                <w:rFonts w:ascii="Times New Roman" w:hAnsi="Times New Roman" w:cs="Times New Roman"/>
                <w:b/>
                <w:sz w:val="24"/>
                <w:szCs w:val="24"/>
              </w:rPr>
              <w:t xml:space="preserve"> </w:t>
            </w:r>
            <w:r>
              <w:rPr>
                <w:rFonts w:ascii="Times New Roman" w:hAnsi="Times New Roman" w:cs="Times New Roman"/>
                <w:sz w:val="24"/>
                <w:szCs w:val="24"/>
              </w:rPr>
              <w:t>wykonuje przewrót w przód z marszu oraz przewrót w tył;</w:t>
            </w:r>
          </w:p>
          <w:p>
            <w:pPr>
              <w:autoSpaceDE w:val="0"/>
              <w:autoSpaceDN w:val="0"/>
              <w:adjustRightInd w:val="0"/>
              <w:spacing w:after="0" w:line="240" w:lineRule="auto"/>
              <w:rPr>
                <w:rFonts w:ascii="Arial" w:hAnsi="Arial" w:cs="Arial"/>
                <w:sz w:val="24"/>
                <w:szCs w:val="24"/>
              </w:rPr>
            </w:pPr>
            <w:r>
              <w:rPr>
                <w:rFonts w:ascii="Times New Roman" w:hAnsi="Times New Roman" w:cs="Times New Roman"/>
                <w:b/>
                <w:sz w:val="24"/>
                <w:szCs w:val="24"/>
                <w:highlight w:val="lightGray"/>
              </w:rPr>
              <w:t>6.</w:t>
            </w:r>
            <w:r>
              <w:rPr>
                <w:rFonts w:ascii="Times New Roman" w:hAnsi="Times New Roman" w:cs="Times New Roman"/>
                <w:b/>
                <w:sz w:val="24"/>
                <w:szCs w:val="24"/>
              </w:rPr>
              <w:t xml:space="preserve"> </w:t>
            </w:r>
            <w:r>
              <w:rPr>
                <w:rFonts w:ascii="Times New Roman" w:hAnsi="Times New Roman" w:cs="Times New Roman"/>
                <w:sz w:val="24"/>
                <w:szCs w:val="24"/>
              </w:rPr>
              <w:t>wykonuje prosty układ gimnastyczny.</w:t>
            </w:r>
          </w:p>
        </w:tc>
        <w:tc>
          <w:tcPr>
            <w:tcW w:w="4536" w:type="dxa"/>
            <w:tcBorders>
              <w:bottom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 Uczeń przeprowadzi rozgrzewkę lekkoatletyczną – zachowa tok ćwiczeń.</w:t>
            </w:r>
          </w:p>
          <w:p>
            <w:pPr>
              <w:spacing w:after="0" w:line="240" w:lineRule="auto"/>
              <w:rPr>
                <w:rFonts w:ascii="Times New Roman" w:hAnsi="Times New Roman" w:cs="Times New Roman"/>
                <w:sz w:val="24"/>
                <w:szCs w:val="24"/>
              </w:rPr>
            </w:pPr>
            <w:r>
              <w:rPr>
                <w:rFonts w:ascii="Times New Roman" w:hAnsi="Times New Roman" w:cs="Times New Roman"/>
                <w:sz w:val="24"/>
                <w:szCs w:val="24"/>
              </w:rPr>
              <w:t>2. Sprawdziany umiejętności technicznych z konkurencji LA – technika indywidualna.</w:t>
            </w:r>
          </w:p>
          <w:p>
            <w:pPr>
              <w:spacing w:after="0" w:line="240" w:lineRule="auto"/>
              <w:rPr>
                <w:rFonts w:ascii="Times New Roman" w:hAnsi="Times New Roman" w:cs="Times New Roman"/>
                <w:sz w:val="24"/>
                <w:szCs w:val="24"/>
              </w:rPr>
            </w:pPr>
            <w:r>
              <w:rPr>
                <w:rFonts w:ascii="Times New Roman" w:hAnsi="Times New Roman" w:cs="Times New Roman"/>
                <w:sz w:val="24"/>
                <w:szCs w:val="24"/>
              </w:rPr>
              <w:t>3. Uczeń dobiera ćwiczenia i łączy je w prosty układ gimnastyczny – kreatywność w doborze ćwiczeń i sposobach ich łączenia.</w:t>
            </w:r>
          </w:p>
          <w:p>
            <w:pPr>
              <w:spacing w:after="0" w:line="240" w:lineRule="auto"/>
              <w:rPr>
                <w:rFonts w:ascii="Times New Roman" w:hAnsi="Times New Roman" w:cs="Times New Roman"/>
                <w:sz w:val="24"/>
                <w:szCs w:val="24"/>
              </w:rPr>
            </w:pPr>
            <w:r>
              <w:rPr>
                <w:rFonts w:ascii="Times New Roman" w:hAnsi="Times New Roman" w:cs="Times New Roman"/>
                <w:sz w:val="24"/>
                <w:szCs w:val="24"/>
              </w:rPr>
              <w:t>4. Uczeń proponuje układ ćwiczeń na równoważni – kreatywność w doborze ćwiczeń i sposobach ich łączenia.</w:t>
            </w:r>
          </w:p>
          <w:p>
            <w:pPr>
              <w:spacing w:after="0" w:line="240" w:lineRule="auto"/>
              <w:rPr>
                <w:rFonts w:ascii="Times New Roman" w:hAnsi="Times New Roman" w:cs="Times New Roman"/>
                <w:sz w:val="24"/>
                <w:szCs w:val="24"/>
              </w:rPr>
            </w:pPr>
            <w:r>
              <w:rPr>
                <w:rFonts w:ascii="Times New Roman" w:hAnsi="Times New Roman" w:cs="Times New Roman"/>
                <w:sz w:val="24"/>
                <w:szCs w:val="24"/>
              </w:rPr>
              <w:t>5. Uczeń oceni poziom wydolności po wysiłku krótko i długotrwałym – obliczy współczynnik IR wg testu Ruffiera.</w:t>
            </w:r>
          </w:p>
        </w:tc>
        <w:tc>
          <w:tcPr>
            <w:tcW w:w="3906" w:type="dxa"/>
            <w:tcBorders>
              <w:bottom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 Uczeń przeprowadzi rozgrzewkę lekkoatletyczną – zachowa tok ćwiczeń.</w:t>
            </w:r>
          </w:p>
          <w:p>
            <w:pPr>
              <w:spacing w:after="0" w:line="240" w:lineRule="auto"/>
              <w:rPr>
                <w:rFonts w:ascii="Times New Roman" w:hAnsi="Times New Roman" w:cs="Times New Roman"/>
                <w:sz w:val="24"/>
                <w:szCs w:val="24"/>
              </w:rPr>
            </w:pPr>
            <w:r>
              <w:rPr>
                <w:rFonts w:ascii="Times New Roman" w:hAnsi="Times New Roman" w:cs="Times New Roman"/>
                <w:sz w:val="24"/>
                <w:szCs w:val="24"/>
              </w:rPr>
              <w:t>2. Uczeń dobiera ćwiczenia i łączy je w prosty układ gimnastyczny – kreatywność w doborze ćwiczeń i sposobach ich łączenia.</w:t>
            </w:r>
          </w:p>
          <w:p>
            <w:pPr>
              <w:spacing w:after="0" w:line="240" w:lineRule="auto"/>
              <w:rPr>
                <w:rFonts w:ascii="Times New Roman" w:hAnsi="Times New Roman" w:cs="Times New Roman"/>
                <w:sz w:val="24"/>
                <w:szCs w:val="24"/>
              </w:rPr>
            </w:pPr>
            <w:r>
              <w:rPr>
                <w:rFonts w:ascii="Times New Roman" w:hAnsi="Times New Roman" w:cs="Times New Roman"/>
                <w:sz w:val="24"/>
                <w:szCs w:val="24"/>
              </w:rPr>
              <w:t>3. Uczeń proponuje układ ćwiczeń na równoważni – kreatywność w doborze ćwiczeń i sposobach ich łączenia.</w:t>
            </w:r>
          </w:p>
          <w:p>
            <w:pPr>
              <w:spacing w:after="0" w:line="240" w:lineRule="auto"/>
            </w:pPr>
            <w:r>
              <w:rPr>
                <w:rFonts w:ascii="Times New Roman" w:hAnsi="Times New Roman" w:cs="Times New Roman"/>
                <w:sz w:val="24"/>
                <w:szCs w:val="24"/>
              </w:rPr>
              <w:t>4. Uczeń oceni poziom wydolności po wysiłku krótko i długotrwałym – obliczy współczynnik IR wg testu Ruffiera.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20" w:type="dxa"/>
            <w:gridSpan w:val="3"/>
            <w:shd w:val="clear" w:color="auto" w:fill="FF66CC"/>
          </w:tcPr>
          <w:p>
            <w:pPr>
              <w:pStyle w:val="8"/>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Sporty całego życia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78" w:type="dxa"/>
            <w:tcBorders>
              <w:bottom w:val="single" w:color="000000" w:themeColor="text1" w:sz="4" w:space="0"/>
            </w:tcBorders>
          </w:tcPr>
          <w:p>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Uczeń:</w:t>
            </w:r>
          </w:p>
          <w:p>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highlight w:val="lightGray"/>
              </w:rPr>
              <w:t>1.</w:t>
            </w:r>
            <w:r>
              <w:rPr>
                <w:rFonts w:ascii="Times New Roman" w:hAnsi="Times New Roman" w:cs="Times New Roman"/>
                <w:sz w:val="24"/>
                <w:szCs w:val="24"/>
              </w:rPr>
              <w:t>organizuje w gronie rówieśników zabawę, grę ruchową, rekreacyjną,</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stosując prze pisy w formie uproszczonej;</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highlight w:val="lightGray"/>
              </w:rPr>
              <w:t>2.</w:t>
            </w:r>
            <w:r>
              <w:rPr>
                <w:rFonts w:ascii="Times New Roman" w:hAnsi="Times New Roman" w:cs="Times New Roman"/>
                <w:sz w:val="24"/>
                <w:szCs w:val="24"/>
              </w:rPr>
              <w:t>stosuje w grze: kozłowanie piłki w biegu ze zmianą kierunku ruchu,</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prowadzenie piłki w biegu ze zmianą kierunku ruchu, podanie piłki oburącz i jednorącz, rzut piłki do kosza, rzut i strzał piłki do bramki, odbicie piłki oburącz sposobem górnym;</w:t>
            </w:r>
          </w:p>
          <w:p>
            <w:pPr>
              <w:autoSpaceDE w:val="0"/>
              <w:autoSpaceDN w:val="0"/>
              <w:adjustRightInd w:val="0"/>
              <w:spacing w:after="0" w:line="240" w:lineRule="auto"/>
              <w:rPr>
                <w:rFonts w:ascii="Arial" w:hAnsi="Arial" w:cs="Arial"/>
                <w:sz w:val="24"/>
                <w:szCs w:val="24"/>
              </w:rPr>
            </w:pPr>
            <w:r>
              <w:rPr>
                <w:rFonts w:ascii="Times New Roman" w:hAnsi="Times New Roman" w:cs="Times New Roman"/>
                <w:b/>
                <w:sz w:val="24"/>
                <w:szCs w:val="24"/>
                <w:highlight w:val="lightGray"/>
              </w:rPr>
              <w:t>3.</w:t>
            </w:r>
            <w:r>
              <w:rPr>
                <w:rFonts w:ascii="Times New Roman" w:hAnsi="Times New Roman" w:cs="Times New Roman"/>
                <w:sz w:val="24"/>
                <w:szCs w:val="24"/>
              </w:rPr>
              <w:t>omawia zasady aktywnego wypoczynku</w:t>
            </w:r>
            <w:r>
              <w:rPr>
                <w:rFonts w:ascii="Arial" w:hAnsi="Arial" w:cs="Arial"/>
                <w:sz w:val="24"/>
                <w:szCs w:val="24"/>
              </w:rPr>
              <w:t>.</w:t>
            </w:r>
          </w:p>
        </w:tc>
        <w:tc>
          <w:tcPr>
            <w:tcW w:w="4536" w:type="dxa"/>
            <w:tcBorders>
              <w:bottom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1.Uczeń przeprowadzi rozgrzewkę z piłką – kreatywność w doborze ćwiczeń.</w:t>
            </w:r>
          </w:p>
          <w:p>
            <w:pPr>
              <w:spacing w:after="0" w:line="240" w:lineRule="auto"/>
              <w:rPr>
                <w:rFonts w:ascii="Times New Roman" w:hAnsi="Times New Roman" w:cs="Times New Roman"/>
                <w:sz w:val="24"/>
                <w:szCs w:val="24"/>
              </w:rPr>
            </w:pPr>
            <w:r>
              <w:rPr>
                <w:rFonts w:ascii="Times New Roman" w:hAnsi="Times New Roman" w:cs="Times New Roman"/>
                <w:sz w:val="24"/>
                <w:szCs w:val="24"/>
              </w:rPr>
              <w:t>2. Kontrola umiejętności technicznych z poszczególnych gier zespołowych – poziom opanowania techniki i taktyki wybranych gier zespołowych (ocenianie umiejętności podczas gry).</w:t>
            </w:r>
          </w:p>
          <w:p>
            <w:pPr>
              <w:spacing w:after="0" w:line="240" w:lineRule="auto"/>
              <w:rPr>
                <w:rFonts w:ascii="Times New Roman" w:hAnsi="Times New Roman" w:cs="Times New Roman"/>
                <w:sz w:val="24"/>
                <w:szCs w:val="24"/>
              </w:rPr>
            </w:pPr>
            <w:r>
              <w:rPr>
                <w:rFonts w:ascii="Times New Roman" w:hAnsi="Times New Roman" w:cs="Times New Roman"/>
                <w:sz w:val="24"/>
                <w:szCs w:val="24"/>
              </w:rPr>
              <w:t>3. Uczeń wykorzystuje i respektuje przepisy gier zespołowych – test wiadomości z wybranych gier zespołowych oraz współsędziowanie z pomocą nauczyciela.</w:t>
            </w:r>
          </w:p>
          <w:p>
            <w:pPr>
              <w:spacing w:after="0" w:line="240" w:lineRule="auto"/>
              <w:rPr>
                <w:rFonts w:ascii="Times New Roman" w:hAnsi="Times New Roman" w:cs="Times New Roman"/>
                <w:sz w:val="24"/>
                <w:szCs w:val="24"/>
              </w:rPr>
            </w:pPr>
            <w:r>
              <w:rPr>
                <w:rFonts w:ascii="Times New Roman" w:hAnsi="Times New Roman" w:cs="Times New Roman"/>
                <w:sz w:val="24"/>
                <w:szCs w:val="24"/>
              </w:rPr>
              <w:t>4. Uczeń przedstawi swoją, uproszczoną grę rekreacyjną i z pomocą nauczyciela ją przeprowadzi – przeprowadzi poznaną grę według zmodyfikowanych przez siebie przepisów.</w:t>
            </w:r>
          </w:p>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5. Uczeń współpracuje w grupie – w ustalonych zespołach stosuje wyznaczone zachowania taktyczne. </w:t>
            </w:r>
          </w:p>
          <w:p>
            <w:pPr>
              <w:spacing w:after="0" w:line="240" w:lineRule="auto"/>
              <w:rPr>
                <w:rFonts w:ascii="Times New Roman" w:hAnsi="Times New Roman" w:cs="Times New Roman"/>
                <w:sz w:val="24"/>
                <w:szCs w:val="24"/>
              </w:rPr>
            </w:pPr>
            <w:r>
              <w:rPr>
                <w:rFonts w:ascii="Times New Roman" w:hAnsi="Times New Roman" w:cs="Times New Roman"/>
                <w:sz w:val="24"/>
                <w:szCs w:val="24"/>
              </w:rPr>
              <w:t>6. Uczeń pełni rolę sędziego podczas wybranej gry / zabawy – sędziuje jeden wybrany przepis danej dyscypliny.</w:t>
            </w:r>
          </w:p>
          <w:p>
            <w:pPr>
              <w:spacing w:after="0" w:line="240" w:lineRule="auto"/>
              <w:rPr>
                <w:rFonts w:ascii="Times New Roman" w:hAnsi="Times New Roman" w:cs="Times New Roman"/>
                <w:sz w:val="24"/>
                <w:szCs w:val="24"/>
              </w:rPr>
            </w:pPr>
            <w:r>
              <w:rPr>
                <w:rFonts w:ascii="Times New Roman" w:hAnsi="Times New Roman" w:cs="Times New Roman"/>
                <w:sz w:val="24"/>
                <w:szCs w:val="24"/>
              </w:rPr>
              <w:t>7. Uczeń przeprowadzi prawidłowy zapis w arkuszu obserwacyjnym – nanosi w arkuszu graficzne znaki.</w:t>
            </w:r>
          </w:p>
        </w:tc>
        <w:tc>
          <w:tcPr>
            <w:tcW w:w="3906" w:type="dxa"/>
            <w:tcBorders>
              <w:bottom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1.Uczeń przeprowadzi rozgrzewkę z piłką – kreatywność w doborze ćwiczeń.</w:t>
            </w:r>
          </w:p>
          <w:p>
            <w:pPr>
              <w:spacing w:after="0" w:line="240" w:lineRule="auto"/>
              <w:rPr>
                <w:rFonts w:ascii="Times New Roman" w:hAnsi="Times New Roman" w:cs="Times New Roman"/>
                <w:sz w:val="24"/>
                <w:szCs w:val="24"/>
              </w:rPr>
            </w:pPr>
            <w:r>
              <w:rPr>
                <w:rFonts w:ascii="Times New Roman" w:hAnsi="Times New Roman" w:cs="Times New Roman"/>
                <w:sz w:val="24"/>
                <w:szCs w:val="24"/>
              </w:rPr>
              <w:t>2. Uczeń wykorzystuje i respektuje przepisy gier zespołowych – test wiadomości z wybranych gier zespołowych oraz współsędziowanie z pomocą nauczyciela.</w:t>
            </w:r>
          </w:p>
          <w:p>
            <w:pPr>
              <w:spacing w:after="0" w:line="240" w:lineRule="auto"/>
              <w:rPr>
                <w:rFonts w:ascii="Times New Roman" w:hAnsi="Times New Roman" w:cs="Times New Roman"/>
                <w:sz w:val="24"/>
                <w:szCs w:val="24"/>
              </w:rPr>
            </w:pPr>
            <w:r>
              <w:rPr>
                <w:rFonts w:ascii="Times New Roman" w:hAnsi="Times New Roman" w:cs="Times New Roman"/>
                <w:sz w:val="24"/>
                <w:szCs w:val="24"/>
              </w:rPr>
              <w:t>3. Uczeń przedstawi swoją, uproszczoną grę rekreacyjną i z pomocą nauczyciela ją przeprowadzi – przeprowadzi poznaną grę według zmodyfikowanych przez siebie przepisów.</w:t>
            </w:r>
          </w:p>
          <w:p>
            <w:pPr>
              <w:spacing w:after="0" w:line="240" w:lineRule="auto"/>
              <w:rPr>
                <w:rFonts w:ascii="Times New Roman" w:hAnsi="Times New Roman" w:cs="Times New Roman"/>
                <w:sz w:val="24"/>
                <w:szCs w:val="24"/>
              </w:rPr>
            </w:pPr>
            <w:r>
              <w:rPr>
                <w:rFonts w:ascii="Times New Roman" w:hAnsi="Times New Roman" w:cs="Times New Roman"/>
                <w:sz w:val="24"/>
                <w:szCs w:val="24"/>
              </w:rPr>
              <w:t>4. Uczeń pełni rolę sędziego podczas wybranej gry / zabawy – sędziuje jeden wybrany przepis danej dyscypliny.</w:t>
            </w:r>
          </w:p>
          <w:p>
            <w:pPr>
              <w:spacing w:after="0" w:line="240" w:lineRule="auto"/>
            </w:pPr>
            <w:r>
              <w:rPr>
                <w:rFonts w:ascii="Times New Roman" w:hAnsi="Times New Roman" w:cs="Times New Roman"/>
                <w:sz w:val="24"/>
                <w:szCs w:val="24"/>
              </w:rPr>
              <w:t>5. Uczeń przeprowadzi prawidłowy zapis w arkuszu obserwacyjnym – nanosi w arkuszu graficzne znaki.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20" w:type="dxa"/>
            <w:gridSpan w:val="3"/>
            <w:shd w:val="clear" w:color="auto" w:fill="FF66CC"/>
          </w:tcPr>
          <w:p>
            <w:pPr>
              <w:pStyle w:val="8"/>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Bezpieczna aktywność fizyczna i higiena osobista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78" w:type="dxa"/>
            <w:tcBorders>
              <w:bottom w:val="single" w:color="000000" w:themeColor="text1" w:sz="4" w:space="0"/>
            </w:tcBorders>
          </w:tcPr>
          <w:p>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Uczeń:</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highlight w:val="lightGray"/>
              </w:rPr>
              <w:t>1.</w:t>
            </w:r>
            <w:r>
              <w:rPr>
                <w:rFonts w:ascii="Times New Roman" w:hAnsi="Times New Roman" w:cs="Times New Roman"/>
                <w:sz w:val="24"/>
                <w:szCs w:val="24"/>
              </w:rPr>
              <w:t xml:space="preserve"> omawia sposoby postępowania w sytuacji zagrożenia zdrowia lub życia;</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highlight w:val="lightGray"/>
              </w:rPr>
              <w:t>2.</w:t>
            </w:r>
            <w:r>
              <w:rPr>
                <w:rFonts w:ascii="Times New Roman" w:hAnsi="Times New Roman" w:cs="Times New Roman"/>
                <w:sz w:val="24"/>
                <w:szCs w:val="24"/>
              </w:rPr>
              <w:t xml:space="preserve"> korzysta bezpiecznie ze sprzętu i urządzeń sportowych;</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highlight w:val="lightGray"/>
              </w:rPr>
              <w:t>3.</w:t>
            </w:r>
            <w:r>
              <w:rPr>
                <w:rFonts w:ascii="Times New Roman" w:hAnsi="Times New Roman" w:cs="Times New Roman"/>
                <w:sz w:val="24"/>
                <w:szCs w:val="24"/>
              </w:rPr>
              <w:t xml:space="preserve"> stosuje zasady samoasekuracji;</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highlight w:val="lightGray"/>
              </w:rPr>
              <w:t>4.</w:t>
            </w:r>
            <w:r>
              <w:rPr>
                <w:rFonts w:ascii="Times New Roman" w:hAnsi="Times New Roman" w:cs="Times New Roman"/>
                <w:sz w:val="24"/>
                <w:szCs w:val="24"/>
              </w:rPr>
              <w:t xml:space="preserve"> omawia zasady bezpiecznego zachowania się nad wodą i w górach;</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highlight w:val="lightGray"/>
              </w:rPr>
              <w:t>5.</w:t>
            </w:r>
            <w:r>
              <w:rPr>
                <w:rFonts w:ascii="Times New Roman" w:hAnsi="Times New Roman" w:cs="Times New Roman"/>
                <w:sz w:val="24"/>
                <w:szCs w:val="24"/>
              </w:rPr>
              <w:t xml:space="preserve"> omawia sposoby ochrony przed nadmiernym nasłonecznieniem;</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highlight w:val="lightGray"/>
              </w:rPr>
              <w:t>6.</w:t>
            </w:r>
            <w:r>
              <w:rPr>
                <w:rFonts w:ascii="Times New Roman" w:hAnsi="Times New Roman" w:cs="Times New Roman"/>
                <w:sz w:val="24"/>
                <w:szCs w:val="24"/>
              </w:rPr>
              <w:t xml:space="preserve"> dobiera strój i obuwie sportowe do ćwiczeń w zależności od miejsca</w:t>
            </w:r>
          </w:p>
          <w:p>
            <w:pPr>
              <w:autoSpaceDE w:val="0"/>
              <w:autoSpaceDN w:val="0"/>
              <w:adjustRightInd w:val="0"/>
              <w:spacing w:after="0" w:line="240" w:lineRule="auto"/>
              <w:rPr>
                <w:rFonts w:ascii="Arial" w:hAnsi="Arial" w:cs="Arial"/>
                <w:sz w:val="24"/>
                <w:szCs w:val="24"/>
              </w:rPr>
            </w:pPr>
            <w:r>
              <w:rPr>
                <w:rFonts w:ascii="Times New Roman" w:hAnsi="Times New Roman" w:cs="Times New Roman"/>
                <w:sz w:val="24"/>
                <w:szCs w:val="24"/>
              </w:rPr>
              <w:t>zajęć oraz warunków atmosferycznych.</w:t>
            </w:r>
          </w:p>
        </w:tc>
        <w:tc>
          <w:tcPr>
            <w:tcW w:w="4536" w:type="dxa"/>
            <w:tcBorders>
              <w:bottom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Uczeń udzieli pierwszej pomocy – zabandażuje uszkodzoną część ciała. </w:t>
            </w:r>
          </w:p>
          <w:p>
            <w:pPr>
              <w:spacing w:after="0" w:line="240" w:lineRule="auto"/>
              <w:rPr>
                <w:rFonts w:ascii="Times New Roman" w:hAnsi="Times New Roman" w:cs="Times New Roman"/>
                <w:sz w:val="24"/>
                <w:szCs w:val="24"/>
              </w:rPr>
            </w:pPr>
            <w:r>
              <w:rPr>
                <w:rFonts w:ascii="Times New Roman" w:hAnsi="Times New Roman" w:cs="Times New Roman"/>
                <w:sz w:val="24"/>
                <w:szCs w:val="24"/>
              </w:rPr>
              <w:t>2. Uczeń zaproponuje bezpieczną zabawę w środowisku naturalnym (park, boisko szkolne, plac zabaw) – przeprowadzi jedną, wybraną zabawę w dowolnym środowisku.</w:t>
            </w:r>
          </w:p>
        </w:tc>
        <w:tc>
          <w:tcPr>
            <w:tcW w:w="3906" w:type="dxa"/>
            <w:tcBorders>
              <w:bottom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Uczeń udzieli pierwszej pomocy – zabandażuje uszkodzoną część ciała. </w:t>
            </w:r>
          </w:p>
          <w:p>
            <w:pPr>
              <w:spacing w:after="0" w:line="240" w:lineRule="auto"/>
            </w:pPr>
            <w:r>
              <w:rPr>
                <w:rFonts w:ascii="Times New Roman" w:hAnsi="Times New Roman" w:cs="Times New Roman"/>
                <w:sz w:val="24"/>
                <w:szCs w:val="24"/>
              </w:rPr>
              <w:t>2. Uczeń zaproponuje bezpieczną zabawę w środowisku naturalnym (park, boisko szkolne, plac zabaw) – przeprowadzi jedną, wybraną zabawę w dowolnym środowisku.</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20" w:type="dxa"/>
            <w:gridSpan w:val="3"/>
            <w:shd w:val="clear" w:color="auto" w:fill="FF66CC"/>
          </w:tcPr>
          <w:p>
            <w:pPr>
              <w:pStyle w:val="8"/>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Sport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78" w:type="dxa"/>
            <w:tcBorders>
              <w:bottom w:val="single" w:color="000000" w:themeColor="text1" w:sz="4" w:space="0"/>
            </w:tcBorders>
          </w:tcPr>
          <w:p>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Uczeń:</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highlight w:val="lightGray"/>
              </w:rPr>
              <w:t>1.</w:t>
            </w:r>
            <w:r>
              <w:rPr>
                <w:rFonts w:ascii="Times New Roman" w:hAnsi="Times New Roman" w:cs="Times New Roman"/>
                <w:b/>
                <w:sz w:val="24"/>
                <w:szCs w:val="24"/>
              </w:rPr>
              <w:t xml:space="preserve"> </w:t>
            </w:r>
            <w:r>
              <w:rPr>
                <w:rFonts w:ascii="Times New Roman" w:hAnsi="Times New Roman" w:cs="Times New Roman"/>
                <w:sz w:val="24"/>
                <w:szCs w:val="24"/>
              </w:rPr>
              <w:t>wyjaśnia, dlaczego należy przestrzegać ustalonych reguł w trakcie rywalizacji sportowej;</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highlight w:val="lightGray"/>
              </w:rPr>
              <w:t>2.</w:t>
            </w:r>
            <w:r>
              <w:rPr>
                <w:rFonts w:ascii="Times New Roman" w:hAnsi="Times New Roman" w:cs="Times New Roman"/>
                <w:b/>
                <w:sz w:val="24"/>
                <w:szCs w:val="24"/>
              </w:rPr>
              <w:t xml:space="preserve"> </w:t>
            </w:r>
            <w:r>
              <w:rPr>
                <w:rFonts w:ascii="Times New Roman" w:hAnsi="Times New Roman" w:cs="Times New Roman"/>
                <w:sz w:val="24"/>
                <w:szCs w:val="24"/>
              </w:rPr>
              <w:t>uczestniczy w sportowych rozgrywkach klasowych w roli zawodnika, stosując zasady „czystej gry”: szacunku dla rywala, respektowania przepisów gry, podporządkowania się decyzjom sędziego, podziękowania za wspólną grę;</w:t>
            </w:r>
          </w:p>
          <w:p>
            <w:pPr>
              <w:autoSpaceDE w:val="0"/>
              <w:autoSpaceDN w:val="0"/>
              <w:adjustRightInd w:val="0"/>
              <w:spacing w:after="0" w:line="240" w:lineRule="auto"/>
              <w:rPr>
                <w:rFonts w:ascii="Arial" w:hAnsi="Arial" w:cs="Arial"/>
                <w:sz w:val="24"/>
                <w:szCs w:val="24"/>
              </w:rPr>
            </w:pPr>
            <w:r>
              <w:rPr>
                <w:rFonts w:ascii="Times New Roman" w:hAnsi="Times New Roman" w:cs="Times New Roman"/>
                <w:b/>
                <w:sz w:val="24"/>
                <w:szCs w:val="24"/>
                <w:highlight w:val="lightGray"/>
              </w:rPr>
              <w:t>3.</w:t>
            </w:r>
            <w:r>
              <w:rPr>
                <w:rFonts w:ascii="Times New Roman" w:hAnsi="Times New Roman" w:cs="Times New Roman"/>
                <w:b/>
                <w:sz w:val="24"/>
                <w:szCs w:val="24"/>
              </w:rPr>
              <w:t xml:space="preserve"> </w:t>
            </w:r>
            <w:r>
              <w:rPr>
                <w:rFonts w:ascii="Times New Roman" w:hAnsi="Times New Roman" w:cs="Times New Roman"/>
                <w:sz w:val="24"/>
                <w:szCs w:val="24"/>
              </w:rPr>
              <w:t>wyjaśnia zasady kulturalnego kibicowania.</w:t>
            </w:r>
          </w:p>
        </w:tc>
        <w:tc>
          <w:tcPr>
            <w:tcW w:w="4536" w:type="dxa"/>
            <w:tcBorders>
              <w:bottom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Uczeń stosuje prawidłową terminologię ćwiczeń – test wiedzy z nazewnictwa ćwiczeń lub odpowiedź ustna. </w:t>
            </w:r>
          </w:p>
          <w:p>
            <w:pPr>
              <w:spacing w:after="0" w:line="240" w:lineRule="auto"/>
              <w:rPr>
                <w:rFonts w:ascii="Times New Roman" w:hAnsi="Times New Roman" w:cs="Times New Roman"/>
                <w:sz w:val="24"/>
                <w:szCs w:val="24"/>
              </w:rPr>
            </w:pPr>
            <w:r>
              <w:rPr>
                <w:rFonts w:ascii="Times New Roman" w:hAnsi="Times New Roman" w:cs="Times New Roman"/>
                <w:sz w:val="24"/>
                <w:szCs w:val="24"/>
              </w:rPr>
              <w:t>2. Uczeń wymienia konkurencje lekkoatletyczne – sprawdzian ze znajomości konkurencji lekkoatletycznych (rzutnych, bieżnych, skocznych).</w:t>
            </w:r>
          </w:p>
          <w:p>
            <w:pPr>
              <w:spacing w:after="0" w:line="240" w:lineRule="auto"/>
              <w:rPr>
                <w:rFonts w:ascii="Times New Roman" w:hAnsi="Times New Roman" w:cs="Times New Roman"/>
                <w:sz w:val="24"/>
                <w:szCs w:val="24"/>
              </w:rPr>
            </w:pPr>
            <w:r>
              <w:rPr>
                <w:rFonts w:ascii="Times New Roman" w:hAnsi="Times New Roman" w:cs="Times New Roman"/>
                <w:sz w:val="24"/>
                <w:szCs w:val="24"/>
              </w:rPr>
              <w:t>3. Uczeń potrafi zastosować zasadę fair – play – uczeń potrafi przyznać się do błędu.</w:t>
            </w:r>
          </w:p>
          <w:p>
            <w:pPr>
              <w:spacing w:after="0" w:line="240" w:lineRule="auto"/>
              <w:rPr>
                <w:rFonts w:ascii="Times New Roman" w:hAnsi="Times New Roman" w:cs="Times New Roman"/>
                <w:sz w:val="24"/>
                <w:szCs w:val="24"/>
              </w:rPr>
            </w:pPr>
            <w:r>
              <w:rPr>
                <w:rFonts w:ascii="Times New Roman" w:hAnsi="Times New Roman" w:cs="Times New Roman"/>
                <w:sz w:val="24"/>
                <w:szCs w:val="24"/>
              </w:rPr>
              <w:t>4. Uczeń zna wybitnych sportowców polskich i ich osiągnięcia –kontrola widomości znajomości nazwisk zwycięzców ważnych imprez sportowych w bieżącym roku.</w:t>
            </w:r>
          </w:p>
          <w:p>
            <w:pPr>
              <w:spacing w:after="0" w:line="240" w:lineRule="auto"/>
              <w:rPr>
                <w:rFonts w:ascii="Times New Roman" w:hAnsi="Times New Roman" w:cs="Times New Roman"/>
                <w:sz w:val="24"/>
                <w:szCs w:val="24"/>
              </w:rPr>
            </w:pPr>
            <w:r>
              <w:rPr>
                <w:rFonts w:ascii="Times New Roman" w:hAnsi="Times New Roman" w:cs="Times New Roman"/>
                <w:sz w:val="24"/>
                <w:szCs w:val="24"/>
              </w:rPr>
              <w:t>5. Uczeń wymienia najważniejsze sportowe imprezy na świecie.</w:t>
            </w:r>
          </w:p>
        </w:tc>
        <w:tc>
          <w:tcPr>
            <w:tcW w:w="3906" w:type="dxa"/>
            <w:tcBorders>
              <w:bottom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Uczeń stosuje prawidłową terminologię ćwiczeń – test wiedzy z nazewnictwa ćwiczeń lub odpowiedź ustna. </w:t>
            </w:r>
          </w:p>
          <w:p>
            <w:pPr>
              <w:spacing w:after="0" w:line="240" w:lineRule="auto"/>
              <w:rPr>
                <w:rFonts w:ascii="Times New Roman" w:hAnsi="Times New Roman" w:cs="Times New Roman"/>
                <w:sz w:val="24"/>
                <w:szCs w:val="24"/>
              </w:rPr>
            </w:pPr>
            <w:r>
              <w:rPr>
                <w:rFonts w:ascii="Times New Roman" w:hAnsi="Times New Roman" w:cs="Times New Roman"/>
                <w:sz w:val="24"/>
                <w:szCs w:val="24"/>
              </w:rPr>
              <w:t>2. Uczeń wymienia konkurencje lekkoatletyczne – sprawdzian ze znajomości konkurencji lekkoatletycznych (rzutnych, bieżnych, skocznych).</w:t>
            </w:r>
          </w:p>
          <w:p>
            <w:pPr>
              <w:spacing w:after="0" w:line="240" w:lineRule="auto"/>
              <w:rPr>
                <w:rFonts w:ascii="Times New Roman" w:hAnsi="Times New Roman" w:cs="Times New Roman"/>
                <w:sz w:val="24"/>
                <w:szCs w:val="24"/>
              </w:rPr>
            </w:pPr>
            <w:r>
              <w:rPr>
                <w:rFonts w:ascii="Times New Roman" w:hAnsi="Times New Roman" w:cs="Times New Roman"/>
                <w:sz w:val="24"/>
                <w:szCs w:val="24"/>
              </w:rPr>
              <w:t>3. Uczeń zna wybitnych sportowców polskich i ich osiągnięcia –kontrola widomości znajomości nazwisk zwycięzców ważnych imprez sportowych w bieżącym roku.</w:t>
            </w:r>
          </w:p>
          <w:p>
            <w:pPr>
              <w:spacing w:after="0" w:line="240" w:lineRule="auto"/>
              <w:rPr>
                <w:rFonts w:ascii="Times New Roman" w:hAnsi="Times New Roman" w:cs="Times New Roman"/>
                <w:sz w:val="24"/>
                <w:szCs w:val="24"/>
              </w:rPr>
            </w:pPr>
            <w:r>
              <w:rPr>
                <w:rFonts w:ascii="Times New Roman" w:hAnsi="Times New Roman" w:cs="Times New Roman"/>
                <w:sz w:val="24"/>
                <w:szCs w:val="24"/>
              </w:rPr>
              <w:t>4. Uczeń wymienia najważniejsze sportowe imprezy na świecie.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220" w:type="dxa"/>
            <w:gridSpan w:val="3"/>
            <w:shd w:val="clear" w:color="auto" w:fill="FF66CC"/>
          </w:tcPr>
          <w:p>
            <w:pPr>
              <w:pStyle w:val="8"/>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Taniec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78" w:type="dxa"/>
          </w:tcPr>
          <w:p>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Uczeń:</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highlight w:val="lightGray"/>
              </w:rPr>
              <w:t>1.</w:t>
            </w:r>
            <w:r>
              <w:rPr>
                <w:rFonts w:ascii="Times New Roman" w:hAnsi="Times New Roman" w:cs="Times New Roman"/>
                <w:b/>
                <w:sz w:val="24"/>
                <w:szCs w:val="24"/>
              </w:rPr>
              <w:t xml:space="preserve"> </w:t>
            </w:r>
            <w:r>
              <w:rPr>
                <w:rFonts w:ascii="Times New Roman" w:hAnsi="Times New Roman" w:cs="Times New Roman"/>
                <w:sz w:val="24"/>
                <w:szCs w:val="24"/>
              </w:rPr>
              <w:t>wykonuje improwizację ruchową do wybranej muzyki;</w:t>
            </w:r>
          </w:p>
          <w:p>
            <w:pPr>
              <w:spacing w:after="0" w:line="240" w:lineRule="auto"/>
            </w:pPr>
            <w:r>
              <w:rPr>
                <w:rFonts w:ascii="Times New Roman" w:hAnsi="Times New Roman" w:cs="Times New Roman"/>
                <w:b/>
                <w:sz w:val="24"/>
                <w:szCs w:val="24"/>
                <w:highlight w:val="lightGray"/>
              </w:rPr>
              <w:t>2.</w:t>
            </w:r>
            <w:r>
              <w:rPr>
                <w:rFonts w:ascii="Times New Roman" w:hAnsi="Times New Roman" w:cs="Times New Roman"/>
                <w:b/>
                <w:sz w:val="24"/>
                <w:szCs w:val="24"/>
              </w:rPr>
              <w:t xml:space="preserve"> </w:t>
            </w:r>
            <w:r>
              <w:rPr>
                <w:rFonts w:ascii="Times New Roman" w:hAnsi="Times New Roman" w:cs="Times New Roman"/>
                <w:sz w:val="24"/>
                <w:szCs w:val="24"/>
              </w:rPr>
              <w:t>wyjaśnia, jak należy zachować się na zabawie tanecznej, w dyskotece.</w:t>
            </w:r>
          </w:p>
        </w:tc>
        <w:tc>
          <w:tcPr>
            <w:tcW w:w="453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Uczeń łączy ćwiczenia i pozycje gimnastyczne – kreatywność. </w:t>
            </w:r>
          </w:p>
          <w:p>
            <w:pPr>
              <w:spacing w:after="0" w:line="240" w:lineRule="auto"/>
              <w:rPr>
                <w:rFonts w:ascii="Times New Roman" w:hAnsi="Times New Roman" w:cs="Times New Roman"/>
                <w:sz w:val="24"/>
                <w:szCs w:val="24"/>
              </w:rPr>
            </w:pPr>
            <w:r>
              <w:rPr>
                <w:rFonts w:ascii="Times New Roman" w:hAnsi="Times New Roman" w:cs="Times New Roman"/>
                <w:sz w:val="24"/>
                <w:szCs w:val="24"/>
              </w:rPr>
              <w:t>2. Uczeń dobiera ćwiczenia, układy taneczne do muzyki – kreatywność w doborze muzyki do kroków i figur tańców nowoczesnych.</w:t>
            </w:r>
          </w:p>
        </w:tc>
        <w:tc>
          <w:tcPr>
            <w:tcW w:w="390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Uczeń łączy ćwiczenia i pozycje gimnastyczne – kreatywność. </w:t>
            </w:r>
          </w:p>
          <w:p>
            <w:pPr>
              <w:spacing w:after="0" w:line="240" w:lineRule="auto"/>
            </w:pPr>
            <w:r>
              <w:rPr>
                <w:rFonts w:ascii="Times New Roman" w:hAnsi="Times New Roman" w:cs="Times New Roman"/>
                <w:sz w:val="24"/>
                <w:szCs w:val="24"/>
              </w:rPr>
              <w:t xml:space="preserve">2. Uczeń dobiera ćwiczenia, układy taneczne do muzyki – kreatywność w doborze muzyki do kroków i figur tańców nowoczesnych. </w:t>
            </w:r>
          </w:p>
        </w:tc>
      </w:tr>
    </w:tbl>
    <w:p>
      <w:pPr>
        <w:jc w:val="center"/>
        <w:rPr>
          <w:b/>
          <w:sz w:val="28"/>
          <w:szCs w:val="28"/>
        </w:rPr>
      </w:pPr>
    </w:p>
    <w:sectPr>
      <w:pgSz w:w="15840" w:h="12240" w:orient="landscape"/>
      <w:pgMar w:top="709" w:right="1417" w:bottom="1418" w:left="1134" w:header="708" w:footer="708" w:gutter="0"/>
      <w:cols w:space="708"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Arial Black">
    <w:panose1 w:val="020B0A04020102020204"/>
    <w:charset w:val="EE"/>
    <w:family w:val="swiss"/>
    <w:pitch w:val="default"/>
    <w:sig w:usb0="A00002AF" w:usb1="400078FB" w:usb2="00000000" w:usb3="00000000" w:csb0="6000009F" w:csb1="DFD70000"/>
  </w:font>
  <w:font w:name="Comic Sans MS">
    <w:panose1 w:val="030F0702030302020204"/>
    <w:charset w:val="EE"/>
    <w:family w:val="script"/>
    <w:pitch w:val="default"/>
    <w:sig w:usb0="00000287" w:usb1="00000013" w:usb2="00000000" w:usb3="00000000" w:csb0="200000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 w:name="Arial">
    <w:panose1 w:val="020B0604020202020204"/>
    <w:charset w:val="EE"/>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524C67E0"/>
    <w:multiLevelType w:val="multilevel"/>
    <w:tmpl w:val="524C67E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38E1207"/>
    <w:multiLevelType w:val="multilevel"/>
    <w:tmpl w:val="638E12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8C636BF"/>
    <w:multiLevelType w:val="multilevel"/>
    <w:tmpl w:val="68C636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lvlOverride w:ilvl="0">
      <w:lvl w:ilvl="0" w:tentative="1">
        <w:start w:val="0"/>
        <w:numFmt w:val="bullet"/>
        <w:lvlText w:val=""/>
        <w:legacy w:legacy="1" w:legacySpace="0" w:legacyIndent="0"/>
        <w:lvlJc w:val="left"/>
        <w:rPr>
          <w:rFonts w:hint="default" w:ascii="Symbol" w:hAnsi="Symbol" w:cs="Symbol"/>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CAF"/>
    <w:rsid w:val="00000661"/>
    <w:rsid w:val="0000075B"/>
    <w:rsid w:val="0000088E"/>
    <w:rsid w:val="00000897"/>
    <w:rsid w:val="000015A6"/>
    <w:rsid w:val="0000195D"/>
    <w:rsid w:val="00001E38"/>
    <w:rsid w:val="00003AA3"/>
    <w:rsid w:val="0000400C"/>
    <w:rsid w:val="00005C0D"/>
    <w:rsid w:val="0000679E"/>
    <w:rsid w:val="00006B11"/>
    <w:rsid w:val="0000742E"/>
    <w:rsid w:val="000075D5"/>
    <w:rsid w:val="00010004"/>
    <w:rsid w:val="000103AB"/>
    <w:rsid w:val="00010471"/>
    <w:rsid w:val="00012211"/>
    <w:rsid w:val="00012648"/>
    <w:rsid w:val="00012A76"/>
    <w:rsid w:val="00013274"/>
    <w:rsid w:val="00013276"/>
    <w:rsid w:val="0001494F"/>
    <w:rsid w:val="00015875"/>
    <w:rsid w:val="00015B24"/>
    <w:rsid w:val="00015BC0"/>
    <w:rsid w:val="000162D8"/>
    <w:rsid w:val="00016772"/>
    <w:rsid w:val="000167F2"/>
    <w:rsid w:val="000170DE"/>
    <w:rsid w:val="00017A2E"/>
    <w:rsid w:val="0002096E"/>
    <w:rsid w:val="00021FA9"/>
    <w:rsid w:val="000230CB"/>
    <w:rsid w:val="00023A69"/>
    <w:rsid w:val="00024543"/>
    <w:rsid w:val="00024DE2"/>
    <w:rsid w:val="0002518C"/>
    <w:rsid w:val="00025D9F"/>
    <w:rsid w:val="00025EEA"/>
    <w:rsid w:val="00026182"/>
    <w:rsid w:val="000275A7"/>
    <w:rsid w:val="00030E82"/>
    <w:rsid w:val="00031878"/>
    <w:rsid w:val="00031D9E"/>
    <w:rsid w:val="0003283A"/>
    <w:rsid w:val="000332AD"/>
    <w:rsid w:val="000333B3"/>
    <w:rsid w:val="000333DD"/>
    <w:rsid w:val="0003427F"/>
    <w:rsid w:val="00036E1D"/>
    <w:rsid w:val="00036E78"/>
    <w:rsid w:val="000420E9"/>
    <w:rsid w:val="00042EEE"/>
    <w:rsid w:val="000433D0"/>
    <w:rsid w:val="000441AE"/>
    <w:rsid w:val="00045711"/>
    <w:rsid w:val="00045A96"/>
    <w:rsid w:val="00046300"/>
    <w:rsid w:val="00047902"/>
    <w:rsid w:val="00050AB0"/>
    <w:rsid w:val="00051418"/>
    <w:rsid w:val="00051A63"/>
    <w:rsid w:val="00051DAD"/>
    <w:rsid w:val="00051E10"/>
    <w:rsid w:val="00051F64"/>
    <w:rsid w:val="00053494"/>
    <w:rsid w:val="00053799"/>
    <w:rsid w:val="00053EA1"/>
    <w:rsid w:val="000552CE"/>
    <w:rsid w:val="00055E48"/>
    <w:rsid w:val="00056584"/>
    <w:rsid w:val="000570C6"/>
    <w:rsid w:val="00057261"/>
    <w:rsid w:val="00057ACB"/>
    <w:rsid w:val="00057B60"/>
    <w:rsid w:val="00057C2A"/>
    <w:rsid w:val="00057CAA"/>
    <w:rsid w:val="00057D4E"/>
    <w:rsid w:val="00060CC8"/>
    <w:rsid w:val="000611E2"/>
    <w:rsid w:val="000614EF"/>
    <w:rsid w:val="00061C52"/>
    <w:rsid w:val="00063A17"/>
    <w:rsid w:val="00063AD1"/>
    <w:rsid w:val="00064D98"/>
    <w:rsid w:val="000654C8"/>
    <w:rsid w:val="00065D67"/>
    <w:rsid w:val="00065FA9"/>
    <w:rsid w:val="0006659E"/>
    <w:rsid w:val="00066F79"/>
    <w:rsid w:val="00070024"/>
    <w:rsid w:val="000705BA"/>
    <w:rsid w:val="00071711"/>
    <w:rsid w:val="00072119"/>
    <w:rsid w:val="00072524"/>
    <w:rsid w:val="00072F32"/>
    <w:rsid w:val="0007322A"/>
    <w:rsid w:val="0007396E"/>
    <w:rsid w:val="000743D0"/>
    <w:rsid w:val="00074857"/>
    <w:rsid w:val="00074A15"/>
    <w:rsid w:val="000751DC"/>
    <w:rsid w:val="00075DE9"/>
    <w:rsid w:val="000761AE"/>
    <w:rsid w:val="00076E7A"/>
    <w:rsid w:val="00076EF1"/>
    <w:rsid w:val="0007705D"/>
    <w:rsid w:val="000774F0"/>
    <w:rsid w:val="000803CE"/>
    <w:rsid w:val="00080DFE"/>
    <w:rsid w:val="000812E9"/>
    <w:rsid w:val="00081451"/>
    <w:rsid w:val="00082900"/>
    <w:rsid w:val="00082C0F"/>
    <w:rsid w:val="00082CC5"/>
    <w:rsid w:val="000830CE"/>
    <w:rsid w:val="00083817"/>
    <w:rsid w:val="0008442E"/>
    <w:rsid w:val="00085066"/>
    <w:rsid w:val="0008531E"/>
    <w:rsid w:val="00085413"/>
    <w:rsid w:val="0008566A"/>
    <w:rsid w:val="00085678"/>
    <w:rsid w:val="0008579F"/>
    <w:rsid w:val="00086244"/>
    <w:rsid w:val="0008680E"/>
    <w:rsid w:val="00091C70"/>
    <w:rsid w:val="00092148"/>
    <w:rsid w:val="00092360"/>
    <w:rsid w:val="00093BD8"/>
    <w:rsid w:val="00093F64"/>
    <w:rsid w:val="0009491C"/>
    <w:rsid w:val="00095BE5"/>
    <w:rsid w:val="000969CD"/>
    <w:rsid w:val="00096BF4"/>
    <w:rsid w:val="00096D1A"/>
    <w:rsid w:val="00097A61"/>
    <w:rsid w:val="000A00DE"/>
    <w:rsid w:val="000A046B"/>
    <w:rsid w:val="000A0E8D"/>
    <w:rsid w:val="000A14B5"/>
    <w:rsid w:val="000A183A"/>
    <w:rsid w:val="000A2E0A"/>
    <w:rsid w:val="000A334A"/>
    <w:rsid w:val="000A35BC"/>
    <w:rsid w:val="000A3FFA"/>
    <w:rsid w:val="000A562C"/>
    <w:rsid w:val="000A6151"/>
    <w:rsid w:val="000A629A"/>
    <w:rsid w:val="000A657D"/>
    <w:rsid w:val="000A6C49"/>
    <w:rsid w:val="000A6F6D"/>
    <w:rsid w:val="000A7CE5"/>
    <w:rsid w:val="000B01DD"/>
    <w:rsid w:val="000B04DD"/>
    <w:rsid w:val="000B1E20"/>
    <w:rsid w:val="000B1E89"/>
    <w:rsid w:val="000B3CA9"/>
    <w:rsid w:val="000B436F"/>
    <w:rsid w:val="000B4A39"/>
    <w:rsid w:val="000B61F9"/>
    <w:rsid w:val="000B643E"/>
    <w:rsid w:val="000B66D4"/>
    <w:rsid w:val="000B6977"/>
    <w:rsid w:val="000B6C3B"/>
    <w:rsid w:val="000B7019"/>
    <w:rsid w:val="000B7221"/>
    <w:rsid w:val="000B7992"/>
    <w:rsid w:val="000C0F5A"/>
    <w:rsid w:val="000C179F"/>
    <w:rsid w:val="000C2831"/>
    <w:rsid w:val="000C33F4"/>
    <w:rsid w:val="000C3643"/>
    <w:rsid w:val="000C3F04"/>
    <w:rsid w:val="000C4C34"/>
    <w:rsid w:val="000C4D73"/>
    <w:rsid w:val="000C50C1"/>
    <w:rsid w:val="000C51C5"/>
    <w:rsid w:val="000C5AC5"/>
    <w:rsid w:val="000C6329"/>
    <w:rsid w:val="000C7119"/>
    <w:rsid w:val="000C79D8"/>
    <w:rsid w:val="000D0EE4"/>
    <w:rsid w:val="000D1445"/>
    <w:rsid w:val="000D1868"/>
    <w:rsid w:val="000D2758"/>
    <w:rsid w:val="000D2907"/>
    <w:rsid w:val="000D2AA2"/>
    <w:rsid w:val="000D4431"/>
    <w:rsid w:val="000D482D"/>
    <w:rsid w:val="000D5428"/>
    <w:rsid w:val="000D5532"/>
    <w:rsid w:val="000D630D"/>
    <w:rsid w:val="000D68F9"/>
    <w:rsid w:val="000D6C1D"/>
    <w:rsid w:val="000D7224"/>
    <w:rsid w:val="000D7AE2"/>
    <w:rsid w:val="000D7F37"/>
    <w:rsid w:val="000E0061"/>
    <w:rsid w:val="000E0FE2"/>
    <w:rsid w:val="000E11D6"/>
    <w:rsid w:val="000E2424"/>
    <w:rsid w:val="000E312D"/>
    <w:rsid w:val="000E39C6"/>
    <w:rsid w:val="000E3EC5"/>
    <w:rsid w:val="000E4609"/>
    <w:rsid w:val="000E5346"/>
    <w:rsid w:val="000E53F9"/>
    <w:rsid w:val="000E5816"/>
    <w:rsid w:val="000E5FEA"/>
    <w:rsid w:val="000E6CBF"/>
    <w:rsid w:val="000E7088"/>
    <w:rsid w:val="000E77B2"/>
    <w:rsid w:val="000E79CE"/>
    <w:rsid w:val="000F000B"/>
    <w:rsid w:val="000F01AF"/>
    <w:rsid w:val="000F0547"/>
    <w:rsid w:val="000F0549"/>
    <w:rsid w:val="000F0CD7"/>
    <w:rsid w:val="000F168C"/>
    <w:rsid w:val="000F27DD"/>
    <w:rsid w:val="000F2A5F"/>
    <w:rsid w:val="000F30FB"/>
    <w:rsid w:val="000F3B00"/>
    <w:rsid w:val="000F443C"/>
    <w:rsid w:val="000F50C3"/>
    <w:rsid w:val="000F660F"/>
    <w:rsid w:val="000F6C96"/>
    <w:rsid w:val="00100646"/>
    <w:rsid w:val="00100869"/>
    <w:rsid w:val="0010242B"/>
    <w:rsid w:val="00102730"/>
    <w:rsid w:val="00102A36"/>
    <w:rsid w:val="0010383C"/>
    <w:rsid w:val="001039B5"/>
    <w:rsid w:val="00104ABA"/>
    <w:rsid w:val="00104CB1"/>
    <w:rsid w:val="0010563E"/>
    <w:rsid w:val="0010609D"/>
    <w:rsid w:val="00106A9D"/>
    <w:rsid w:val="00107024"/>
    <w:rsid w:val="0010705F"/>
    <w:rsid w:val="00107816"/>
    <w:rsid w:val="00107BF6"/>
    <w:rsid w:val="001113E0"/>
    <w:rsid w:val="00111848"/>
    <w:rsid w:val="00111E5A"/>
    <w:rsid w:val="001128BE"/>
    <w:rsid w:val="00112A56"/>
    <w:rsid w:val="00114101"/>
    <w:rsid w:val="00115023"/>
    <w:rsid w:val="00115D85"/>
    <w:rsid w:val="001165B0"/>
    <w:rsid w:val="00116C91"/>
    <w:rsid w:val="00117B04"/>
    <w:rsid w:val="00120FB0"/>
    <w:rsid w:val="0012174C"/>
    <w:rsid w:val="0012253A"/>
    <w:rsid w:val="0012271E"/>
    <w:rsid w:val="00122CAE"/>
    <w:rsid w:val="00123A21"/>
    <w:rsid w:val="00123C2E"/>
    <w:rsid w:val="001244B0"/>
    <w:rsid w:val="00124EFA"/>
    <w:rsid w:val="001254F6"/>
    <w:rsid w:val="001258B0"/>
    <w:rsid w:val="00125B74"/>
    <w:rsid w:val="00126536"/>
    <w:rsid w:val="00126538"/>
    <w:rsid w:val="00126DC8"/>
    <w:rsid w:val="0012765E"/>
    <w:rsid w:val="001305C5"/>
    <w:rsid w:val="00130DE7"/>
    <w:rsid w:val="001326CD"/>
    <w:rsid w:val="001332FC"/>
    <w:rsid w:val="00134633"/>
    <w:rsid w:val="00134733"/>
    <w:rsid w:val="00134FA0"/>
    <w:rsid w:val="00135927"/>
    <w:rsid w:val="001359C9"/>
    <w:rsid w:val="001362B1"/>
    <w:rsid w:val="00136E01"/>
    <w:rsid w:val="00136EE0"/>
    <w:rsid w:val="00140538"/>
    <w:rsid w:val="00140A0C"/>
    <w:rsid w:val="00140EEF"/>
    <w:rsid w:val="001418FF"/>
    <w:rsid w:val="00141BAA"/>
    <w:rsid w:val="00142C54"/>
    <w:rsid w:val="00142CE5"/>
    <w:rsid w:val="0014388E"/>
    <w:rsid w:val="00144CDB"/>
    <w:rsid w:val="001455E0"/>
    <w:rsid w:val="00145EC6"/>
    <w:rsid w:val="0014637D"/>
    <w:rsid w:val="001466DC"/>
    <w:rsid w:val="00146A24"/>
    <w:rsid w:val="0015021F"/>
    <w:rsid w:val="00150834"/>
    <w:rsid w:val="001512C5"/>
    <w:rsid w:val="00151307"/>
    <w:rsid w:val="0015186F"/>
    <w:rsid w:val="00151CFD"/>
    <w:rsid w:val="00151E5E"/>
    <w:rsid w:val="00152DCA"/>
    <w:rsid w:val="0015318B"/>
    <w:rsid w:val="00153B15"/>
    <w:rsid w:val="00153D13"/>
    <w:rsid w:val="0015539D"/>
    <w:rsid w:val="001557A0"/>
    <w:rsid w:val="00156791"/>
    <w:rsid w:val="00156B13"/>
    <w:rsid w:val="001574CB"/>
    <w:rsid w:val="00157C5B"/>
    <w:rsid w:val="001613BA"/>
    <w:rsid w:val="0016255E"/>
    <w:rsid w:val="00162C5D"/>
    <w:rsid w:val="00164332"/>
    <w:rsid w:val="00164DAA"/>
    <w:rsid w:val="00165794"/>
    <w:rsid w:val="00165BE4"/>
    <w:rsid w:val="00165C46"/>
    <w:rsid w:val="00165CEC"/>
    <w:rsid w:val="00166412"/>
    <w:rsid w:val="00166539"/>
    <w:rsid w:val="0016686E"/>
    <w:rsid w:val="00167796"/>
    <w:rsid w:val="00167A2B"/>
    <w:rsid w:val="00167A6D"/>
    <w:rsid w:val="00171684"/>
    <w:rsid w:val="00171A1E"/>
    <w:rsid w:val="001724D5"/>
    <w:rsid w:val="00172EA9"/>
    <w:rsid w:val="00173B32"/>
    <w:rsid w:val="001745DD"/>
    <w:rsid w:val="001749EE"/>
    <w:rsid w:val="00174A46"/>
    <w:rsid w:val="0017579D"/>
    <w:rsid w:val="00175CCF"/>
    <w:rsid w:val="00175E06"/>
    <w:rsid w:val="00176136"/>
    <w:rsid w:val="00176FA0"/>
    <w:rsid w:val="00177776"/>
    <w:rsid w:val="00177A0E"/>
    <w:rsid w:val="00177C63"/>
    <w:rsid w:val="00177F75"/>
    <w:rsid w:val="00180C4F"/>
    <w:rsid w:val="00180EDD"/>
    <w:rsid w:val="00182829"/>
    <w:rsid w:val="00182FA9"/>
    <w:rsid w:val="001838AC"/>
    <w:rsid w:val="00183BD6"/>
    <w:rsid w:val="00184302"/>
    <w:rsid w:val="001850D7"/>
    <w:rsid w:val="001856B1"/>
    <w:rsid w:val="001876A5"/>
    <w:rsid w:val="00187FE7"/>
    <w:rsid w:val="00190367"/>
    <w:rsid w:val="00190D14"/>
    <w:rsid w:val="00190E39"/>
    <w:rsid w:val="001916EF"/>
    <w:rsid w:val="00191AF9"/>
    <w:rsid w:val="001936C5"/>
    <w:rsid w:val="00193750"/>
    <w:rsid w:val="00193CBF"/>
    <w:rsid w:val="0019484B"/>
    <w:rsid w:val="0019520B"/>
    <w:rsid w:val="001952E4"/>
    <w:rsid w:val="001954E6"/>
    <w:rsid w:val="00195DC5"/>
    <w:rsid w:val="0019618F"/>
    <w:rsid w:val="00196B39"/>
    <w:rsid w:val="00196FB1"/>
    <w:rsid w:val="001A06AE"/>
    <w:rsid w:val="001A1032"/>
    <w:rsid w:val="001A221B"/>
    <w:rsid w:val="001A2262"/>
    <w:rsid w:val="001A22E2"/>
    <w:rsid w:val="001A29AF"/>
    <w:rsid w:val="001A2DBF"/>
    <w:rsid w:val="001A2F12"/>
    <w:rsid w:val="001A3B17"/>
    <w:rsid w:val="001A3D15"/>
    <w:rsid w:val="001A3D5D"/>
    <w:rsid w:val="001A4E01"/>
    <w:rsid w:val="001A5102"/>
    <w:rsid w:val="001A51B6"/>
    <w:rsid w:val="001A57ED"/>
    <w:rsid w:val="001A6ACB"/>
    <w:rsid w:val="001A6EAA"/>
    <w:rsid w:val="001A71EB"/>
    <w:rsid w:val="001A72F6"/>
    <w:rsid w:val="001A77D3"/>
    <w:rsid w:val="001B064E"/>
    <w:rsid w:val="001B0697"/>
    <w:rsid w:val="001B1A36"/>
    <w:rsid w:val="001B2901"/>
    <w:rsid w:val="001B31DB"/>
    <w:rsid w:val="001B3B58"/>
    <w:rsid w:val="001B3C24"/>
    <w:rsid w:val="001B4211"/>
    <w:rsid w:val="001C0CF2"/>
    <w:rsid w:val="001C0F72"/>
    <w:rsid w:val="001C10A8"/>
    <w:rsid w:val="001C28EE"/>
    <w:rsid w:val="001C3749"/>
    <w:rsid w:val="001C4F5E"/>
    <w:rsid w:val="001C619D"/>
    <w:rsid w:val="001C6952"/>
    <w:rsid w:val="001C6AE6"/>
    <w:rsid w:val="001C7EE5"/>
    <w:rsid w:val="001D0DD4"/>
    <w:rsid w:val="001D1914"/>
    <w:rsid w:val="001D1ABC"/>
    <w:rsid w:val="001D1EE3"/>
    <w:rsid w:val="001D3133"/>
    <w:rsid w:val="001D324B"/>
    <w:rsid w:val="001D3D90"/>
    <w:rsid w:val="001D3DA1"/>
    <w:rsid w:val="001D47F3"/>
    <w:rsid w:val="001D514A"/>
    <w:rsid w:val="001D53CF"/>
    <w:rsid w:val="001D561D"/>
    <w:rsid w:val="001D5B8F"/>
    <w:rsid w:val="001D651D"/>
    <w:rsid w:val="001D6794"/>
    <w:rsid w:val="001D686D"/>
    <w:rsid w:val="001D70E9"/>
    <w:rsid w:val="001D7D64"/>
    <w:rsid w:val="001E04C7"/>
    <w:rsid w:val="001E0604"/>
    <w:rsid w:val="001E0AB2"/>
    <w:rsid w:val="001E1B56"/>
    <w:rsid w:val="001E296F"/>
    <w:rsid w:val="001E2A32"/>
    <w:rsid w:val="001E31E5"/>
    <w:rsid w:val="001E4262"/>
    <w:rsid w:val="001E45D0"/>
    <w:rsid w:val="001E52E0"/>
    <w:rsid w:val="001E5993"/>
    <w:rsid w:val="001E5E3F"/>
    <w:rsid w:val="001E6126"/>
    <w:rsid w:val="001E7B58"/>
    <w:rsid w:val="001E7DB5"/>
    <w:rsid w:val="001F0DC3"/>
    <w:rsid w:val="001F1051"/>
    <w:rsid w:val="001F211F"/>
    <w:rsid w:val="001F240F"/>
    <w:rsid w:val="001F2829"/>
    <w:rsid w:val="001F28A7"/>
    <w:rsid w:val="001F38E6"/>
    <w:rsid w:val="001F3CE2"/>
    <w:rsid w:val="001F4600"/>
    <w:rsid w:val="001F4632"/>
    <w:rsid w:val="001F4A2F"/>
    <w:rsid w:val="001F6FD4"/>
    <w:rsid w:val="001F755A"/>
    <w:rsid w:val="001F787C"/>
    <w:rsid w:val="001F7A0E"/>
    <w:rsid w:val="001F7C57"/>
    <w:rsid w:val="002005BA"/>
    <w:rsid w:val="00200A86"/>
    <w:rsid w:val="00201C31"/>
    <w:rsid w:val="00201D6A"/>
    <w:rsid w:val="00202B1B"/>
    <w:rsid w:val="0020346B"/>
    <w:rsid w:val="00203FD1"/>
    <w:rsid w:val="002049B8"/>
    <w:rsid w:val="0020577D"/>
    <w:rsid w:val="002057F5"/>
    <w:rsid w:val="00206552"/>
    <w:rsid w:val="00206671"/>
    <w:rsid w:val="00206873"/>
    <w:rsid w:val="00207112"/>
    <w:rsid w:val="00207621"/>
    <w:rsid w:val="00210FA6"/>
    <w:rsid w:val="002111D2"/>
    <w:rsid w:val="00211EDA"/>
    <w:rsid w:val="00211F22"/>
    <w:rsid w:val="0021280E"/>
    <w:rsid w:val="00212AB1"/>
    <w:rsid w:val="00213018"/>
    <w:rsid w:val="00213048"/>
    <w:rsid w:val="002138F6"/>
    <w:rsid w:val="00214817"/>
    <w:rsid w:val="002151A4"/>
    <w:rsid w:val="0021549D"/>
    <w:rsid w:val="002156AC"/>
    <w:rsid w:val="00215B5D"/>
    <w:rsid w:val="00215CD0"/>
    <w:rsid w:val="00215D0E"/>
    <w:rsid w:val="00216528"/>
    <w:rsid w:val="00216A8B"/>
    <w:rsid w:val="00217DBD"/>
    <w:rsid w:val="00221112"/>
    <w:rsid w:val="0022128B"/>
    <w:rsid w:val="002212E6"/>
    <w:rsid w:val="002225BA"/>
    <w:rsid w:val="00222BEC"/>
    <w:rsid w:val="00223022"/>
    <w:rsid w:val="0022318C"/>
    <w:rsid w:val="00224C25"/>
    <w:rsid w:val="00224D5A"/>
    <w:rsid w:val="0022629F"/>
    <w:rsid w:val="002274E6"/>
    <w:rsid w:val="002312F3"/>
    <w:rsid w:val="00231348"/>
    <w:rsid w:val="00231658"/>
    <w:rsid w:val="002326BE"/>
    <w:rsid w:val="00232757"/>
    <w:rsid w:val="00232EA6"/>
    <w:rsid w:val="00232F11"/>
    <w:rsid w:val="00232FC8"/>
    <w:rsid w:val="00233101"/>
    <w:rsid w:val="00234251"/>
    <w:rsid w:val="0023441B"/>
    <w:rsid w:val="00235BA1"/>
    <w:rsid w:val="00237230"/>
    <w:rsid w:val="00237B6A"/>
    <w:rsid w:val="00241D14"/>
    <w:rsid w:val="00241D3D"/>
    <w:rsid w:val="00241F6D"/>
    <w:rsid w:val="00242F0B"/>
    <w:rsid w:val="00244031"/>
    <w:rsid w:val="00244A58"/>
    <w:rsid w:val="00244E68"/>
    <w:rsid w:val="00244FA6"/>
    <w:rsid w:val="00245296"/>
    <w:rsid w:val="00246A0D"/>
    <w:rsid w:val="002472D2"/>
    <w:rsid w:val="00250513"/>
    <w:rsid w:val="00250E05"/>
    <w:rsid w:val="00251852"/>
    <w:rsid w:val="00251F70"/>
    <w:rsid w:val="002539DA"/>
    <w:rsid w:val="00253C5C"/>
    <w:rsid w:val="00253E21"/>
    <w:rsid w:val="00256117"/>
    <w:rsid w:val="0025615D"/>
    <w:rsid w:val="00257068"/>
    <w:rsid w:val="002602BB"/>
    <w:rsid w:val="00260683"/>
    <w:rsid w:val="00260B6E"/>
    <w:rsid w:val="002615A4"/>
    <w:rsid w:val="00261842"/>
    <w:rsid w:val="00261B23"/>
    <w:rsid w:val="00262112"/>
    <w:rsid w:val="00262F19"/>
    <w:rsid w:val="00262FB6"/>
    <w:rsid w:val="0026397B"/>
    <w:rsid w:val="00263B70"/>
    <w:rsid w:val="00263E51"/>
    <w:rsid w:val="0026419B"/>
    <w:rsid w:val="002654D6"/>
    <w:rsid w:val="0026606C"/>
    <w:rsid w:val="00266B35"/>
    <w:rsid w:val="00266CAC"/>
    <w:rsid w:val="00266DAF"/>
    <w:rsid w:val="0026707A"/>
    <w:rsid w:val="00270022"/>
    <w:rsid w:val="00270ABA"/>
    <w:rsid w:val="00270ED9"/>
    <w:rsid w:val="00271AEC"/>
    <w:rsid w:val="00271F9B"/>
    <w:rsid w:val="002754BD"/>
    <w:rsid w:val="00275B48"/>
    <w:rsid w:val="00275E4C"/>
    <w:rsid w:val="00276565"/>
    <w:rsid w:val="00276DC8"/>
    <w:rsid w:val="00277472"/>
    <w:rsid w:val="002779E3"/>
    <w:rsid w:val="00277B31"/>
    <w:rsid w:val="002807E7"/>
    <w:rsid w:val="0028094E"/>
    <w:rsid w:val="0028111A"/>
    <w:rsid w:val="00281534"/>
    <w:rsid w:val="002819F7"/>
    <w:rsid w:val="002827F4"/>
    <w:rsid w:val="002828E3"/>
    <w:rsid w:val="002830BA"/>
    <w:rsid w:val="00283B29"/>
    <w:rsid w:val="00284CD4"/>
    <w:rsid w:val="00285611"/>
    <w:rsid w:val="002866A5"/>
    <w:rsid w:val="002868EA"/>
    <w:rsid w:val="00286AE5"/>
    <w:rsid w:val="00287111"/>
    <w:rsid w:val="00287AF3"/>
    <w:rsid w:val="00290795"/>
    <w:rsid w:val="00290D84"/>
    <w:rsid w:val="002916AC"/>
    <w:rsid w:val="00291C3F"/>
    <w:rsid w:val="00291C6B"/>
    <w:rsid w:val="00291D7B"/>
    <w:rsid w:val="00292387"/>
    <w:rsid w:val="00292861"/>
    <w:rsid w:val="002935FB"/>
    <w:rsid w:val="002940D4"/>
    <w:rsid w:val="0029453A"/>
    <w:rsid w:val="00294756"/>
    <w:rsid w:val="00294A44"/>
    <w:rsid w:val="00294EE0"/>
    <w:rsid w:val="00295CB5"/>
    <w:rsid w:val="00296320"/>
    <w:rsid w:val="0029647F"/>
    <w:rsid w:val="00296B91"/>
    <w:rsid w:val="00297365"/>
    <w:rsid w:val="002A1008"/>
    <w:rsid w:val="002A10D0"/>
    <w:rsid w:val="002A1271"/>
    <w:rsid w:val="002A167C"/>
    <w:rsid w:val="002A1A50"/>
    <w:rsid w:val="002A1BA7"/>
    <w:rsid w:val="002A30FC"/>
    <w:rsid w:val="002A36B2"/>
    <w:rsid w:val="002A42E8"/>
    <w:rsid w:val="002A4B56"/>
    <w:rsid w:val="002A5546"/>
    <w:rsid w:val="002A5769"/>
    <w:rsid w:val="002A5F95"/>
    <w:rsid w:val="002A5F97"/>
    <w:rsid w:val="002A7C3D"/>
    <w:rsid w:val="002A7C7E"/>
    <w:rsid w:val="002B17B9"/>
    <w:rsid w:val="002B1BD7"/>
    <w:rsid w:val="002B30AE"/>
    <w:rsid w:val="002B3B46"/>
    <w:rsid w:val="002B5E9E"/>
    <w:rsid w:val="002B5EB0"/>
    <w:rsid w:val="002B5F5B"/>
    <w:rsid w:val="002B5F9B"/>
    <w:rsid w:val="002B654D"/>
    <w:rsid w:val="002B7434"/>
    <w:rsid w:val="002B7FA5"/>
    <w:rsid w:val="002B7FBF"/>
    <w:rsid w:val="002C040D"/>
    <w:rsid w:val="002C0E52"/>
    <w:rsid w:val="002C0E64"/>
    <w:rsid w:val="002C1112"/>
    <w:rsid w:val="002C1787"/>
    <w:rsid w:val="002C37B8"/>
    <w:rsid w:val="002C3A10"/>
    <w:rsid w:val="002C3B7A"/>
    <w:rsid w:val="002C7547"/>
    <w:rsid w:val="002C774C"/>
    <w:rsid w:val="002C778D"/>
    <w:rsid w:val="002D197C"/>
    <w:rsid w:val="002D1A2E"/>
    <w:rsid w:val="002D22E5"/>
    <w:rsid w:val="002D24E2"/>
    <w:rsid w:val="002D2886"/>
    <w:rsid w:val="002D2D27"/>
    <w:rsid w:val="002D4500"/>
    <w:rsid w:val="002D456F"/>
    <w:rsid w:val="002D45D5"/>
    <w:rsid w:val="002D67DF"/>
    <w:rsid w:val="002E09E3"/>
    <w:rsid w:val="002E0C6A"/>
    <w:rsid w:val="002E2A22"/>
    <w:rsid w:val="002E308E"/>
    <w:rsid w:val="002E3662"/>
    <w:rsid w:val="002E3EE6"/>
    <w:rsid w:val="002E4D10"/>
    <w:rsid w:val="002E66B0"/>
    <w:rsid w:val="002E78C2"/>
    <w:rsid w:val="002F14F0"/>
    <w:rsid w:val="002F21C6"/>
    <w:rsid w:val="002F3291"/>
    <w:rsid w:val="002F3E71"/>
    <w:rsid w:val="002F4F46"/>
    <w:rsid w:val="002F61EF"/>
    <w:rsid w:val="002F7A36"/>
    <w:rsid w:val="003005BF"/>
    <w:rsid w:val="0030078C"/>
    <w:rsid w:val="003014BD"/>
    <w:rsid w:val="00301A78"/>
    <w:rsid w:val="00303CF6"/>
    <w:rsid w:val="00303E3A"/>
    <w:rsid w:val="003044F0"/>
    <w:rsid w:val="0030487E"/>
    <w:rsid w:val="00304ACA"/>
    <w:rsid w:val="00304BA2"/>
    <w:rsid w:val="00304BDD"/>
    <w:rsid w:val="003059C1"/>
    <w:rsid w:val="00305DC6"/>
    <w:rsid w:val="00306726"/>
    <w:rsid w:val="00306831"/>
    <w:rsid w:val="00306CE1"/>
    <w:rsid w:val="00306EA3"/>
    <w:rsid w:val="00307969"/>
    <w:rsid w:val="00307EEE"/>
    <w:rsid w:val="0031040A"/>
    <w:rsid w:val="0031056E"/>
    <w:rsid w:val="0031089F"/>
    <w:rsid w:val="00311240"/>
    <w:rsid w:val="0031176F"/>
    <w:rsid w:val="00311A80"/>
    <w:rsid w:val="00313F54"/>
    <w:rsid w:val="0031615F"/>
    <w:rsid w:val="0031673F"/>
    <w:rsid w:val="00317468"/>
    <w:rsid w:val="003205B5"/>
    <w:rsid w:val="003221BE"/>
    <w:rsid w:val="00322475"/>
    <w:rsid w:val="0032250C"/>
    <w:rsid w:val="00322B8E"/>
    <w:rsid w:val="00323BD3"/>
    <w:rsid w:val="00323E5B"/>
    <w:rsid w:val="00324038"/>
    <w:rsid w:val="00324E01"/>
    <w:rsid w:val="00325131"/>
    <w:rsid w:val="0033060B"/>
    <w:rsid w:val="003306CD"/>
    <w:rsid w:val="00330C9C"/>
    <w:rsid w:val="00331DF0"/>
    <w:rsid w:val="00332616"/>
    <w:rsid w:val="003326B0"/>
    <w:rsid w:val="00333D63"/>
    <w:rsid w:val="00333DD1"/>
    <w:rsid w:val="00333F82"/>
    <w:rsid w:val="00334110"/>
    <w:rsid w:val="003343F0"/>
    <w:rsid w:val="003360A4"/>
    <w:rsid w:val="003363B6"/>
    <w:rsid w:val="003364C2"/>
    <w:rsid w:val="003369CB"/>
    <w:rsid w:val="003372FE"/>
    <w:rsid w:val="00337B40"/>
    <w:rsid w:val="00341098"/>
    <w:rsid w:val="00341A93"/>
    <w:rsid w:val="003429A6"/>
    <w:rsid w:val="00342A14"/>
    <w:rsid w:val="00343C3B"/>
    <w:rsid w:val="00343DCA"/>
    <w:rsid w:val="00344C26"/>
    <w:rsid w:val="00345514"/>
    <w:rsid w:val="00345D8C"/>
    <w:rsid w:val="00345F02"/>
    <w:rsid w:val="003463BA"/>
    <w:rsid w:val="003471A2"/>
    <w:rsid w:val="00347C37"/>
    <w:rsid w:val="00350CF7"/>
    <w:rsid w:val="00351B7C"/>
    <w:rsid w:val="00352552"/>
    <w:rsid w:val="0035265A"/>
    <w:rsid w:val="00352C96"/>
    <w:rsid w:val="00352CE6"/>
    <w:rsid w:val="00353EB3"/>
    <w:rsid w:val="00354DE4"/>
    <w:rsid w:val="00355424"/>
    <w:rsid w:val="00355B06"/>
    <w:rsid w:val="00356067"/>
    <w:rsid w:val="003569A6"/>
    <w:rsid w:val="00356E83"/>
    <w:rsid w:val="003571D9"/>
    <w:rsid w:val="0035762D"/>
    <w:rsid w:val="00357C9E"/>
    <w:rsid w:val="00360AD8"/>
    <w:rsid w:val="00360B88"/>
    <w:rsid w:val="00360CAF"/>
    <w:rsid w:val="00360E60"/>
    <w:rsid w:val="00360FD1"/>
    <w:rsid w:val="00361FF1"/>
    <w:rsid w:val="0036265A"/>
    <w:rsid w:val="00363378"/>
    <w:rsid w:val="00363A9D"/>
    <w:rsid w:val="003646D0"/>
    <w:rsid w:val="00364A7D"/>
    <w:rsid w:val="00364BE2"/>
    <w:rsid w:val="00365507"/>
    <w:rsid w:val="003655A0"/>
    <w:rsid w:val="00366DEB"/>
    <w:rsid w:val="00366F73"/>
    <w:rsid w:val="00367111"/>
    <w:rsid w:val="00370315"/>
    <w:rsid w:val="0037070F"/>
    <w:rsid w:val="00370BF1"/>
    <w:rsid w:val="00370CE4"/>
    <w:rsid w:val="00370F9A"/>
    <w:rsid w:val="003719A9"/>
    <w:rsid w:val="003722A7"/>
    <w:rsid w:val="0037377F"/>
    <w:rsid w:val="003737C3"/>
    <w:rsid w:val="00373923"/>
    <w:rsid w:val="00373FDB"/>
    <w:rsid w:val="0037431A"/>
    <w:rsid w:val="00374D4F"/>
    <w:rsid w:val="00374ED1"/>
    <w:rsid w:val="003763FC"/>
    <w:rsid w:val="00376FA0"/>
    <w:rsid w:val="00377066"/>
    <w:rsid w:val="0037736B"/>
    <w:rsid w:val="00382D81"/>
    <w:rsid w:val="00383C1E"/>
    <w:rsid w:val="00383D73"/>
    <w:rsid w:val="003841E8"/>
    <w:rsid w:val="00384AF0"/>
    <w:rsid w:val="00384F17"/>
    <w:rsid w:val="00385447"/>
    <w:rsid w:val="00385DDB"/>
    <w:rsid w:val="00386D2D"/>
    <w:rsid w:val="003874F4"/>
    <w:rsid w:val="00391102"/>
    <w:rsid w:val="0039223D"/>
    <w:rsid w:val="00392448"/>
    <w:rsid w:val="003938B0"/>
    <w:rsid w:val="003939B2"/>
    <w:rsid w:val="003939DB"/>
    <w:rsid w:val="00395BB6"/>
    <w:rsid w:val="00395C99"/>
    <w:rsid w:val="003960B2"/>
    <w:rsid w:val="003962BA"/>
    <w:rsid w:val="0039684C"/>
    <w:rsid w:val="003968F0"/>
    <w:rsid w:val="00396B3F"/>
    <w:rsid w:val="00397291"/>
    <w:rsid w:val="003973AD"/>
    <w:rsid w:val="00397894"/>
    <w:rsid w:val="00397E9F"/>
    <w:rsid w:val="003A0ABE"/>
    <w:rsid w:val="003A258B"/>
    <w:rsid w:val="003A35FE"/>
    <w:rsid w:val="003A385D"/>
    <w:rsid w:val="003A3BCE"/>
    <w:rsid w:val="003A3F17"/>
    <w:rsid w:val="003A3F18"/>
    <w:rsid w:val="003A405F"/>
    <w:rsid w:val="003A4917"/>
    <w:rsid w:val="003A5BA2"/>
    <w:rsid w:val="003A6668"/>
    <w:rsid w:val="003A67D3"/>
    <w:rsid w:val="003A6889"/>
    <w:rsid w:val="003B06CD"/>
    <w:rsid w:val="003B193A"/>
    <w:rsid w:val="003B2989"/>
    <w:rsid w:val="003B2C96"/>
    <w:rsid w:val="003B30FB"/>
    <w:rsid w:val="003B3B62"/>
    <w:rsid w:val="003B3F18"/>
    <w:rsid w:val="003B4513"/>
    <w:rsid w:val="003B4E44"/>
    <w:rsid w:val="003B51D1"/>
    <w:rsid w:val="003B5A5B"/>
    <w:rsid w:val="003B768C"/>
    <w:rsid w:val="003C03C2"/>
    <w:rsid w:val="003C0646"/>
    <w:rsid w:val="003C07D1"/>
    <w:rsid w:val="003C0A48"/>
    <w:rsid w:val="003C1061"/>
    <w:rsid w:val="003C1068"/>
    <w:rsid w:val="003C1640"/>
    <w:rsid w:val="003C1B06"/>
    <w:rsid w:val="003C21F5"/>
    <w:rsid w:val="003C294F"/>
    <w:rsid w:val="003C2FF5"/>
    <w:rsid w:val="003C39DC"/>
    <w:rsid w:val="003C3C31"/>
    <w:rsid w:val="003C40A9"/>
    <w:rsid w:val="003C48AD"/>
    <w:rsid w:val="003C4D02"/>
    <w:rsid w:val="003C5069"/>
    <w:rsid w:val="003C5813"/>
    <w:rsid w:val="003C5DB2"/>
    <w:rsid w:val="003C609F"/>
    <w:rsid w:val="003C612C"/>
    <w:rsid w:val="003C6F94"/>
    <w:rsid w:val="003D04B9"/>
    <w:rsid w:val="003D1C73"/>
    <w:rsid w:val="003D22F7"/>
    <w:rsid w:val="003D24A8"/>
    <w:rsid w:val="003D29F0"/>
    <w:rsid w:val="003D4A73"/>
    <w:rsid w:val="003D4CED"/>
    <w:rsid w:val="003D5323"/>
    <w:rsid w:val="003D66C2"/>
    <w:rsid w:val="003E1744"/>
    <w:rsid w:val="003E1F89"/>
    <w:rsid w:val="003E21A3"/>
    <w:rsid w:val="003E3652"/>
    <w:rsid w:val="003E3932"/>
    <w:rsid w:val="003E3B40"/>
    <w:rsid w:val="003E3F29"/>
    <w:rsid w:val="003E48DA"/>
    <w:rsid w:val="003E57E1"/>
    <w:rsid w:val="003E5DDA"/>
    <w:rsid w:val="003E62D5"/>
    <w:rsid w:val="003E6782"/>
    <w:rsid w:val="003E72F6"/>
    <w:rsid w:val="003E7CE1"/>
    <w:rsid w:val="003E7E3E"/>
    <w:rsid w:val="003F0842"/>
    <w:rsid w:val="003F12BE"/>
    <w:rsid w:val="003F4041"/>
    <w:rsid w:val="003F42FD"/>
    <w:rsid w:val="003F4C6E"/>
    <w:rsid w:val="003F63E3"/>
    <w:rsid w:val="003F68C0"/>
    <w:rsid w:val="003F6BCF"/>
    <w:rsid w:val="003F6E7A"/>
    <w:rsid w:val="003F72DA"/>
    <w:rsid w:val="003F7B13"/>
    <w:rsid w:val="003F7F64"/>
    <w:rsid w:val="003F7F71"/>
    <w:rsid w:val="00400235"/>
    <w:rsid w:val="00400C00"/>
    <w:rsid w:val="00400D8E"/>
    <w:rsid w:val="004011E8"/>
    <w:rsid w:val="0040123F"/>
    <w:rsid w:val="00401933"/>
    <w:rsid w:val="00401CD4"/>
    <w:rsid w:val="00402648"/>
    <w:rsid w:val="00402684"/>
    <w:rsid w:val="00402A0E"/>
    <w:rsid w:val="00403A00"/>
    <w:rsid w:val="00403E4F"/>
    <w:rsid w:val="00403FCD"/>
    <w:rsid w:val="004049AB"/>
    <w:rsid w:val="00406170"/>
    <w:rsid w:val="00410D43"/>
    <w:rsid w:val="0041161A"/>
    <w:rsid w:val="004118EF"/>
    <w:rsid w:val="00411E0F"/>
    <w:rsid w:val="004121E9"/>
    <w:rsid w:val="00413B42"/>
    <w:rsid w:val="00413CCD"/>
    <w:rsid w:val="00413EF5"/>
    <w:rsid w:val="004140EB"/>
    <w:rsid w:val="00414DF2"/>
    <w:rsid w:val="0041589E"/>
    <w:rsid w:val="0041591B"/>
    <w:rsid w:val="00415E0E"/>
    <w:rsid w:val="0041601C"/>
    <w:rsid w:val="00416B2C"/>
    <w:rsid w:val="00416F4A"/>
    <w:rsid w:val="004177F5"/>
    <w:rsid w:val="00417B50"/>
    <w:rsid w:val="004202F6"/>
    <w:rsid w:val="00420AD0"/>
    <w:rsid w:val="00420D75"/>
    <w:rsid w:val="0042117C"/>
    <w:rsid w:val="0042180C"/>
    <w:rsid w:val="00421BB2"/>
    <w:rsid w:val="00421BCC"/>
    <w:rsid w:val="00422224"/>
    <w:rsid w:val="00422C90"/>
    <w:rsid w:val="0042360C"/>
    <w:rsid w:val="00424994"/>
    <w:rsid w:val="0042511D"/>
    <w:rsid w:val="004251DF"/>
    <w:rsid w:val="004252F9"/>
    <w:rsid w:val="00425AE6"/>
    <w:rsid w:val="00427663"/>
    <w:rsid w:val="004279C6"/>
    <w:rsid w:val="00430220"/>
    <w:rsid w:val="0043027E"/>
    <w:rsid w:val="004310F2"/>
    <w:rsid w:val="0043231E"/>
    <w:rsid w:val="00432E60"/>
    <w:rsid w:val="0043393D"/>
    <w:rsid w:val="0043401C"/>
    <w:rsid w:val="00434B9B"/>
    <w:rsid w:val="00435006"/>
    <w:rsid w:val="004358B6"/>
    <w:rsid w:val="0043643B"/>
    <w:rsid w:val="0043699F"/>
    <w:rsid w:val="00437731"/>
    <w:rsid w:val="00437D6C"/>
    <w:rsid w:val="00440179"/>
    <w:rsid w:val="00440953"/>
    <w:rsid w:val="00440DBF"/>
    <w:rsid w:val="00440F6C"/>
    <w:rsid w:val="00444E15"/>
    <w:rsid w:val="0044660A"/>
    <w:rsid w:val="00446A16"/>
    <w:rsid w:val="00446E34"/>
    <w:rsid w:val="00447749"/>
    <w:rsid w:val="0045047C"/>
    <w:rsid w:val="00451F90"/>
    <w:rsid w:val="00452233"/>
    <w:rsid w:val="0045296D"/>
    <w:rsid w:val="0045470D"/>
    <w:rsid w:val="00454CDC"/>
    <w:rsid w:val="0045561D"/>
    <w:rsid w:val="00455C43"/>
    <w:rsid w:val="004569C6"/>
    <w:rsid w:val="004576DE"/>
    <w:rsid w:val="00457A67"/>
    <w:rsid w:val="00457CDB"/>
    <w:rsid w:val="00457E0A"/>
    <w:rsid w:val="00457F2F"/>
    <w:rsid w:val="00460B74"/>
    <w:rsid w:val="00462951"/>
    <w:rsid w:val="00463045"/>
    <w:rsid w:val="004630CB"/>
    <w:rsid w:val="00463546"/>
    <w:rsid w:val="004638A5"/>
    <w:rsid w:val="004638BF"/>
    <w:rsid w:val="0046391D"/>
    <w:rsid w:val="00464116"/>
    <w:rsid w:val="004644A4"/>
    <w:rsid w:val="00465D55"/>
    <w:rsid w:val="00466C42"/>
    <w:rsid w:val="00466D21"/>
    <w:rsid w:val="00467059"/>
    <w:rsid w:val="004702DC"/>
    <w:rsid w:val="00470DB1"/>
    <w:rsid w:val="004715F6"/>
    <w:rsid w:val="004718BD"/>
    <w:rsid w:val="00471FE8"/>
    <w:rsid w:val="00472463"/>
    <w:rsid w:val="0047343E"/>
    <w:rsid w:val="00473D59"/>
    <w:rsid w:val="00474495"/>
    <w:rsid w:val="00474986"/>
    <w:rsid w:val="00475066"/>
    <w:rsid w:val="0047555F"/>
    <w:rsid w:val="00475B43"/>
    <w:rsid w:val="00475D84"/>
    <w:rsid w:val="00476266"/>
    <w:rsid w:val="00476909"/>
    <w:rsid w:val="00476918"/>
    <w:rsid w:val="00477200"/>
    <w:rsid w:val="00477674"/>
    <w:rsid w:val="004776E4"/>
    <w:rsid w:val="00477EC2"/>
    <w:rsid w:val="0048050C"/>
    <w:rsid w:val="00481CF7"/>
    <w:rsid w:val="0048207A"/>
    <w:rsid w:val="00482110"/>
    <w:rsid w:val="0048250B"/>
    <w:rsid w:val="004827FC"/>
    <w:rsid w:val="0048591C"/>
    <w:rsid w:val="00485A3D"/>
    <w:rsid w:val="00485DE8"/>
    <w:rsid w:val="00486183"/>
    <w:rsid w:val="00486261"/>
    <w:rsid w:val="00486607"/>
    <w:rsid w:val="00486640"/>
    <w:rsid w:val="00486B2A"/>
    <w:rsid w:val="00487A8C"/>
    <w:rsid w:val="004909F0"/>
    <w:rsid w:val="00490DE3"/>
    <w:rsid w:val="00491462"/>
    <w:rsid w:val="00493807"/>
    <w:rsid w:val="004941EA"/>
    <w:rsid w:val="004946ED"/>
    <w:rsid w:val="00494826"/>
    <w:rsid w:val="00494B5C"/>
    <w:rsid w:val="00495091"/>
    <w:rsid w:val="0049521A"/>
    <w:rsid w:val="004962A3"/>
    <w:rsid w:val="00496310"/>
    <w:rsid w:val="00496B8D"/>
    <w:rsid w:val="004A0067"/>
    <w:rsid w:val="004A076B"/>
    <w:rsid w:val="004A1C96"/>
    <w:rsid w:val="004A2BEE"/>
    <w:rsid w:val="004A2E53"/>
    <w:rsid w:val="004A3504"/>
    <w:rsid w:val="004A4DD0"/>
    <w:rsid w:val="004A5498"/>
    <w:rsid w:val="004A54E7"/>
    <w:rsid w:val="004A5676"/>
    <w:rsid w:val="004A5FAD"/>
    <w:rsid w:val="004A6A6A"/>
    <w:rsid w:val="004A7F03"/>
    <w:rsid w:val="004B137F"/>
    <w:rsid w:val="004B152C"/>
    <w:rsid w:val="004B20E8"/>
    <w:rsid w:val="004B3112"/>
    <w:rsid w:val="004B416B"/>
    <w:rsid w:val="004B481D"/>
    <w:rsid w:val="004B53D5"/>
    <w:rsid w:val="004B5AB4"/>
    <w:rsid w:val="004B5E8C"/>
    <w:rsid w:val="004B6195"/>
    <w:rsid w:val="004B666F"/>
    <w:rsid w:val="004B6F9F"/>
    <w:rsid w:val="004B70DD"/>
    <w:rsid w:val="004B7565"/>
    <w:rsid w:val="004B7965"/>
    <w:rsid w:val="004C0589"/>
    <w:rsid w:val="004C1D9B"/>
    <w:rsid w:val="004C26A7"/>
    <w:rsid w:val="004C2BFD"/>
    <w:rsid w:val="004C3FC0"/>
    <w:rsid w:val="004C5928"/>
    <w:rsid w:val="004C5CBE"/>
    <w:rsid w:val="004C6664"/>
    <w:rsid w:val="004C6893"/>
    <w:rsid w:val="004C6E98"/>
    <w:rsid w:val="004C6F30"/>
    <w:rsid w:val="004C741F"/>
    <w:rsid w:val="004C7583"/>
    <w:rsid w:val="004C769B"/>
    <w:rsid w:val="004D00E6"/>
    <w:rsid w:val="004D1598"/>
    <w:rsid w:val="004D1613"/>
    <w:rsid w:val="004D1D51"/>
    <w:rsid w:val="004D21B0"/>
    <w:rsid w:val="004D241E"/>
    <w:rsid w:val="004D2B7D"/>
    <w:rsid w:val="004D539D"/>
    <w:rsid w:val="004D551A"/>
    <w:rsid w:val="004D5829"/>
    <w:rsid w:val="004D6153"/>
    <w:rsid w:val="004D655D"/>
    <w:rsid w:val="004D7370"/>
    <w:rsid w:val="004D7434"/>
    <w:rsid w:val="004E0359"/>
    <w:rsid w:val="004E14D1"/>
    <w:rsid w:val="004E1CB3"/>
    <w:rsid w:val="004E1EAA"/>
    <w:rsid w:val="004E3C6E"/>
    <w:rsid w:val="004E77B9"/>
    <w:rsid w:val="004F0B1E"/>
    <w:rsid w:val="004F155F"/>
    <w:rsid w:val="004F18E7"/>
    <w:rsid w:val="004F2690"/>
    <w:rsid w:val="004F29F5"/>
    <w:rsid w:val="004F3C2B"/>
    <w:rsid w:val="004F436A"/>
    <w:rsid w:val="004F52DE"/>
    <w:rsid w:val="004F5F31"/>
    <w:rsid w:val="004F64C3"/>
    <w:rsid w:val="004F6647"/>
    <w:rsid w:val="004F6707"/>
    <w:rsid w:val="004F72B7"/>
    <w:rsid w:val="004F7BF2"/>
    <w:rsid w:val="00500198"/>
    <w:rsid w:val="00500812"/>
    <w:rsid w:val="005011F0"/>
    <w:rsid w:val="005012C5"/>
    <w:rsid w:val="00501353"/>
    <w:rsid w:val="00501965"/>
    <w:rsid w:val="00501B24"/>
    <w:rsid w:val="00503125"/>
    <w:rsid w:val="005036D2"/>
    <w:rsid w:val="00503A0C"/>
    <w:rsid w:val="00503DCF"/>
    <w:rsid w:val="00505026"/>
    <w:rsid w:val="00505538"/>
    <w:rsid w:val="00505805"/>
    <w:rsid w:val="0050688F"/>
    <w:rsid w:val="005071CB"/>
    <w:rsid w:val="00507D9B"/>
    <w:rsid w:val="00510290"/>
    <w:rsid w:val="005107D9"/>
    <w:rsid w:val="005109E6"/>
    <w:rsid w:val="00511320"/>
    <w:rsid w:val="005114FA"/>
    <w:rsid w:val="005119C0"/>
    <w:rsid w:val="00511D09"/>
    <w:rsid w:val="00511D71"/>
    <w:rsid w:val="005128AB"/>
    <w:rsid w:val="00512EAE"/>
    <w:rsid w:val="00512FF2"/>
    <w:rsid w:val="00513360"/>
    <w:rsid w:val="0051376E"/>
    <w:rsid w:val="00514891"/>
    <w:rsid w:val="00514EB2"/>
    <w:rsid w:val="00514F10"/>
    <w:rsid w:val="00515320"/>
    <w:rsid w:val="005156CD"/>
    <w:rsid w:val="00515B05"/>
    <w:rsid w:val="00515C2D"/>
    <w:rsid w:val="00516B11"/>
    <w:rsid w:val="00516FFA"/>
    <w:rsid w:val="00517F77"/>
    <w:rsid w:val="00520393"/>
    <w:rsid w:val="00520818"/>
    <w:rsid w:val="00520C63"/>
    <w:rsid w:val="00521802"/>
    <w:rsid w:val="0052246C"/>
    <w:rsid w:val="005229C3"/>
    <w:rsid w:val="00522B2B"/>
    <w:rsid w:val="00523E08"/>
    <w:rsid w:val="00523E83"/>
    <w:rsid w:val="00523FF6"/>
    <w:rsid w:val="0052460D"/>
    <w:rsid w:val="005250E6"/>
    <w:rsid w:val="00526EAB"/>
    <w:rsid w:val="00527570"/>
    <w:rsid w:val="00530BD3"/>
    <w:rsid w:val="00531254"/>
    <w:rsid w:val="00531F5D"/>
    <w:rsid w:val="00532869"/>
    <w:rsid w:val="0053316C"/>
    <w:rsid w:val="00533DFE"/>
    <w:rsid w:val="005342AC"/>
    <w:rsid w:val="00535748"/>
    <w:rsid w:val="005357E2"/>
    <w:rsid w:val="005364E6"/>
    <w:rsid w:val="005365D5"/>
    <w:rsid w:val="005376CB"/>
    <w:rsid w:val="0054076E"/>
    <w:rsid w:val="00540C84"/>
    <w:rsid w:val="00541C41"/>
    <w:rsid w:val="00542DED"/>
    <w:rsid w:val="00543992"/>
    <w:rsid w:val="00543A83"/>
    <w:rsid w:val="005440C2"/>
    <w:rsid w:val="00545F1E"/>
    <w:rsid w:val="005477B5"/>
    <w:rsid w:val="00547BE4"/>
    <w:rsid w:val="005514B7"/>
    <w:rsid w:val="0055192A"/>
    <w:rsid w:val="00551ECD"/>
    <w:rsid w:val="0055301E"/>
    <w:rsid w:val="005535DE"/>
    <w:rsid w:val="00554E40"/>
    <w:rsid w:val="00554EB2"/>
    <w:rsid w:val="005558F2"/>
    <w:rsid w:val="00555B81"/>
    <w:rsid w:val="005561B3"/>
    <w:rsid w:val="0055750F"/>
    <w:rsid w:val="005613D6"/>
    <w:rsid w:val="00561D40"/>
    <w:rsid w:val="00562413"/>
    <w:rsid w:val="00562418"/>
    <w:rsid w:val="0056310A"/>
    <w:rsid w:val="005631FB"/>
    <w:rsid w:val="0056394E"/>
    <w:rsid w:val="00563C78"/>
    <w:rsid w:val="00563E38"/>
    <w:rsid w:val="00563FBB"/>
    <w:rsid w:val="00564D88"/>
    <w:rsid w:val="00566B6F"/>
    <w:rsid w:val="00566C08"/>
    <w:rsid w:val="00566E76"/>
    <w:rsid w:val="005670F8"/>
    <w:rsid w:val="0056723A"/>
    <w:rsid w:val="00567639"/>
    <w:rsid w:val="00567A01"/>
    <w:rsid w:val="00567EC1"/>
    <w:rsid w:val="00570087"/>
    <w:rsid w:val="005710C6"/>
    <w:rsid w:val="005715C9"/>
    <w:rsid w:val="0057217C"/>
    <w:rsid w:val="005724DD"/>
    <w:rsid w:val="0057317D"/>
    <w:rsid w:val="0057439B"/>
    <w:rsid w:val="005749B1"/>
    <w:rsid w:val="005749FC"/>
    <w:rsid w:val="005750DA"/>
    <w:rsid w:val="00576B82"/>
    <w:rsid w:val="00577C7B"/>
    <w:rsid w:val="005807ED"/>
    <w:rsid w:val="00580949"/>
    <w:rsid w:val="00580CBA"/>
    <w:rsid w:val="00580E08"/>
    <w:rsid w:val="00582316"/>
    <w:rsid w:val="0058258D"/>
    <w:rsid w:val="005825AE"/>
    <w:rsid w:val="00582830"/>
    <w:rsid w:val="00583493"/>
    <w:rsid w:val="005838ED"/>
    <w:rsid w:val="005852E3"/>
    <w:rsid w:val="00585AE6"/>
    <w:rsid w:val="005862C3"/>
    <w:rsid w:val="00587760"/>
    <w:rsid w:val="005879CA"/>
    <w:rsid w:val="0059044B"/>
    <w:rsid w:val="005907D1"/>
    <w:rsid w:val="00590A5D"/>
    <w:rsid w:val="00590FBE"/>
    <w:rsid w:val="005913D4"/>
    <w:rsid w:val="0059168E"/>
    <w:rsid w:val="00591850"/>
    <w:rsid w:val="00591A1A"/>
    <w:rsid w:val="00591D4F"/>
    <w:rsid w:val="005934F6"/>
    <w:rsid w:val="00593D1C"/>
    <w:rsid w:val="00594FEB"/>
    <w:rsid w:val="00595B96"/>
    <w:rsid w:val="00595CB0"/>
    <w:rsid w:val="0059702C"/>
    <w:rsid w:val="005978B6"/>
    <w:rsid w:val="005A0FD0"/>
    <w:rsid w:val="005A18E9"/>
    <w:rsid w:val="005A2084"/>
    <w:rsid w:val="005A23D4"/>
    <w:rsid w:val="005A3034"/>
    <w:rsid w:val="005A40E9"/>
    <w:rsid w:val="005A4CCE"/>
    <w:rsid w:val="005A4E0C"/>
    <w:rsid w:val="005A524F"/>
    <w:rsid w:val="005A5B71"/>
    <w:rsid w:val="005A62DA"/>
    <w:rsid w:val="005A6BBD"/>
    <w:rsid w:val="005B07B2"/>
    <w:rsid w:val="005B08E7"/>
    <w:rsid w:val="005B0F02"/>
    <w:rsid w:val="005B20A0"/>
    <w:rsid w:val="005B2755"/>
    <w:rsid w:val="005B2BD0"/>
    <w:rsid w:val="005B2D07"/>
    <w:rsid w:val="005B48C7"/>
    <w:rsid w:val="005B5427"/>
    <w:rsid w:val="005B60EC"/>
    <w:rsid w:val="005B6405"/>
    <w:rsid w:val="005B760B"/>
    <w:rsid w:val="005C1D81"/>
    <w:rsid w:val="005C27D6"/>
    <w:rsid w:val="005C2859"/>
    <w:rsid w:val="005C291C"/>
    <w:rsid w:val="005C2BD0"/>
    <w:rsid w:val="005C4475"/>
    <w:rsid w:val="005C4952"/>
    <w:rsid w:val="005C5703"/>
    <w:rsid w:val="005C5C07"/>
    <w:rsid w:val="005D029A"/>
    <w:rsid w:val="005D0C51"/>
    <w:rsid w:val="005D0E5A"/>
    <w:rsid w:val="005D15C5"/>
    <w:rsid w:val="005D1720"/>
    <w:rsid w:val="005D1D83"/>
    <w:rsid w:val="005D333D"/>
    <w:rsid w:val="005D3833"/>
    <w:rsid w:val="005D3CDF"/>
    <w:rsid w:val="005D4BB8"/>
    <w:rsid w:val="005D4F62"/>
    <w:rsid w:val="005D5846"/>
    <w:rsid w:val="005D6809"/>
    <w:rsid w:val="005D6E0F"/>
    <w:rsid w:val="005D6E7C"/>
    <w:rsid w:val="005D6F8D"/>
    <w:rsid w:val="005D7628"/>
    <w:rsid w:val="005D7AD3"/>
    <w:rsid w:val="005D7F13"/>
    <w:rsid w:val="005E13D4"/>
    <w:rsid w:val="005E3D43"/>
    <w:rsid w:val="005E4D9B"/>
    <w:rsid w:val="005E5F88"/>
    <w:rsid w:val="005E6075"/>
    <w:rsid w:val="005E6D2C"/>
    <w:rsid w:val="005E71B7"/>
    <w:rsid w:val="005E7362"/>
    <w:rsid w:val="005F0338"/>
    <w:rsid w:val="005F0E28"/>
    <w:rsid w:val="005F12A4"/>
    <w:rsid w:val="005F18E0"/>
    <w:rsid w:val="005F194E"/>
    <w:rsid w:val="005F1C25"/>
    <w:rsid w:val="005F1FE4"/>
    <w:rsid w:val="005F2070"/>
    <w:rsid w:val="005F26C5"/>
    <w:rsid w:val="005F305F"/>
    <w:rsid w:val="005F3821"/>
    <w:rsid w:val="005F3AA4"/>
    <w:rsid w:val="005F418A"/>
    <w:rsid w:val="005F4D29"/>
    <w:rsid w:val="005F5D67"/>
    <w:rsid w:val="005F6034"/>
    <w:rsid w:val="005F6717"/>
    <w:rsid w:val="005F7710"/>
    <w:rsid w:val="005F7B0A"/>
    <w:rsid w:val="005F7C7B"/>
    <w:rsid w:val="0060006D"/>
    <w:rsid w:val="00600647"/>
    <w:rsid w:val="00600920"/>
    <w:rsid w:val="006015D3"/>
    <w:rsid w:val="006025AD"/>
    <w:rsid w:val="00603AF3"/>
    <w:rsid w:val="006047C2"/>
    <w:rsid w:val="00605B5E"/>
    <w:rsid w:val="00605C6E"/>
    <w:rsid w:val="006069AA"/>
    <w:rsid w:val="00606C67"/>
    <w:rsid w:val="00606DA5"/>
    <w:rsid w:val="00606E1F"/>
    <w:rsid w:val="00610566"/>
    <w:rsid w:val="0061172D"/>
    <w:rsid w:val="00611C4C"/>
    <w:rsid w:val="006133BE"/>
    <w:rsid w:val="00614395"/>
    <w:rsid w:val="00614B07"/>
    <w:rsid w:val="00615C31"/>
    <w:rsid w:val="00616094"/>
    <w:rsid w:val="00617853"/>
    <w:rsid w:val="00620EC6"/>
    <w:rsid w:val="0062123A"/>
    <w:rsid w:val="00621A3E"/>
    <w:rsid w:val="00622159"/>
    <w:rsid w:val="0062283A"/>
    <w:rsid w:val="00622CB1"/>
    <w:rsid w:val="00622D6A"/>
    <w:rsid w:val="006237A6"/>
    <w:rsid w:val="00623E3E"/>
    <w:rsid w:val="00624EE9"/>
    <w:rsid w:val="00625785"/>
    <w:rsid w:val="00625A25"/>
    <w:rsid w:val="0062645E"/>
    <w:rsid w:val="006275B2"/>
    <w:rsid w:val="00627728"/>
    <w:rsid w:val="00627B0A"/>
    <w:rsid w:val="00630024"/>
    <w:rsid w:val="00630CE9"/>
    <w:rsid w:val="0063287C"/>
    <w:rsid w:val="006329AB"/>
    <w:rsid w:val="006338AC"/>
    <w:rsid w:val="00633F9F"/>
    <w:rsid w:val="00634ADC"/>
    <w:rsid w:val="00634C78"/>
    <w:rsid w:val="00635ACB"/>
    <w:rsid w:val="00635C21"/>
    <w:rsid w:val="0063636F"/>
    <w:rsid w:val="006368F8"/>
    <w:rsid w:val="00636935"/>
    <w:rsid w:val="00637781"/>
    <w:rsid w:val="006404DB"/>
    <w:rsid w:val="00640B81"/>
    <w:rsid w:val="00640C14"/>
    <w:rsid w:val="006413D1"/>
    <w:rsid w:val="006416C2"/>
    <w:rsid w:val="00641BB8"/>
    <w:rsid w:val="00641BCA"/>
    <w:rsid w:val="006425EB"/>
    <w:rsid w:val="00642E22"/>
    <w:rsid w:val="00643FC1"/>
    <w:rsid w:val="00646126"/>
    <w:rsid w:val="00646248"/>
    <w:rsid w:val="00646A29"/>
    <w:rsid w:val="00646C24"/>
    <w:rsid w:val="00647E69"/>
    <w:rsid w:val="006504BA"/>
    <w:rsid w:val="006507A0"/>
    <w:rsid w:val="006508A2"/>
    <w:rsid w:val="0065143F"/>
    <w:rsid w:val="0065346C"/>
    <w:rsid w:val="006539FC"/>
    <w:rsid w:val="00653A71"/>
    <w:rsid w:val="00653B32"/>
    <w:rsid w:val="00653CFD"/>
    <w:rsid w:val="0065466C"/>
    <w:rsid w:val="0065521A"/>
    <w:rsid w:val="00656207"/>
    <w:rsid w:val="006567FA"/>
    <w:rsid w:val="00660549"/>
    <w:rsid w:val="006605E7"/>
    <w:rsid w:val="00661620"/>
    <w:rsid w:val="006620EA"/>
    <w:rsid w:val="006623EA"/>
    <w:rsid w:val="00662BAD"/>
    <w:rsid w:val="00663E9E"/>
    <w:rsid w:val="00664447"/>
    <w:rsid w:val="00664C26"/>
    <w:rsid w:val="00664E92"/>
    <w:rsid w:val="006650A2"/>
    <w:rsid w:val="00665208"/>
    <w:rsid w:val="006658E4"/>
    <w:rsid w:val="00665E10"/>
    <w:rsid w:val="00665F00"/>
    <w:rsid w:val="006661A1"/>
    <w:rsid w:val="006679D8"/>
    <w:rsid w:val="006700AD"/>
    <w:rsid w:val="006700C3"/>
    <w:rsid w:val="006704A1"/>
    <w:rsid w:val="0067075A"/>
    <w:rsid w:val="00670897"/>
    <w:rsid w:val="006716E7"/>
    <w:rsid w:val="0067177C"/>
    <w:rsid w:val="00671B1D"/>
    <w:rsid w:val="00672959"/>
    <w:rsid w:val="00672FE0"/>
    <w:rsid w:val="00673114"/>
    <w:rsid w:val="00673388"/>
    <w:rsid w:val="00674F3E"/>
    <w:rsid w:val="00677647"/>
    <w:rsid w:val="00677BF9"/>
    <w:rsid w:val="00681C22"/>
    <w:rsid w:val="00682652"/>
    <w:rsid w:val="0068517A"/>
    <w:rsid w:val="00685597"/>
    <w:rsid w:val="00685708"/>
    <w:rsid w:val="006857C9"/>
    <w:rsid w:val="00686194"/>
    <w:rsid w:val="00686D80"/>
    <w:rsid w:val="006871B0"/>
    <w:rsid w:val="00687CC8"/>
    <w:rsid w:val="006900AA"/>
    <w:rsid w:val="00690835"/>
    <w:rsid w:val="0069107E"/>
    <w:rsid w:val="0069115F"/>
    <w:rsid w:val="00691196"/>
    <w:rsid w:val="00691D42"/>
    <w:rsid w:val="00691DC2"/>
    <w:rsid w:val="00692F42"/>
    <w:rsid w:val="00694168"/>
    <w:rsid w:val="006946BA"/>
    <w:rsid w:val="0069499F"/>
    <w:rsid w:val="00694E55"/>
    <w:rsid w:val="00694FE3"/>
    <w:rsid w:val="006952C5"/>
    <w:rsid w:val="00696DDB"/>
    <w:rsid w:val="0069729E"/>
    <w:rsid w:val="00697EFF"/>
    <w:rsid w:val="006A036B"/>
    <w:rsid w:val="006A04BC"/>
    <w:rsid w:val="006A06E4"/>
    <w:rsid w:val="006A2048"/>
    <w:rsid w:val="006A331D"/>
    <w:rsid w:val="006A4BDB"/>
    <w:rsid w:val="006A4F60"/>
    <w:rsid w:val="006A4FC2"/>
    <w:rsid w:val="006A5116"/>
    <w:rsid w:val="006A5164"/>
    <w:rsid w:val="006A51C8"/>
    <w:rsid w:val="006A5215"/>
    <w:rsid w:val="006A5626"/>
    <w:rsid w:val="006A5A8F"/>
    <w:rsid w:val="006A74F2"/>
    <w:rsid w:val="006A754F"/>
    <w:rsid w:val="006A7913"/>
    <w:rsid w:val="006A7D6C"/>
    <w:rsid w:val="006B08ED"/>
    <w:rsid w:val="006B131C"/>
    <w:rsid w:val="006B1B55"/>
    <w:rsid w:val="006B1CCA"/>
    <w:rsid w:val="006B2606"/>
    <w:rsid w:val="006B2799"/>
    <w:rsid w:val="006B286B"/>
    <w:rsid w:val="006B28C5"/>
    <w:rsid w:val="006B2E0F"/>
    <w:rsid w:val="006B556A"/>
    <w:rsid w:val="006B562D"/>
    <w:rsid w:val="006B5FE9"/>
    <w:rsid w:val="006B7B0A"/>
    <w:rsid w:val="006B7B90"/>
    <w:rsid w:val="006C0680"/>
    <w:rsid w:val="006C08A7"/>
    <w:rsid w:val="006C0AD9"/>
    <w:rsid w:val="006C0B8F"/>
    <w:rsid w:val="006C1670"/>
    <w:rsid w:val="006C24DF"/>
    <w:rsid w:val="006C3B4F"/>
    <w:rsid w:val="006C3FFE"/>
    <w:rsid w:val="006C4DB3"/>
    <w:rsid w:val="006C566D"/>
    <w:rsid w:val="006C6020"/>
    <w:rsid w:val="006C6425"/>
    <w:rsid w:val="006C6B6B"/>
    <w:rsid w:val="006C73D3"/>
    <w:rsid w:val="006D1581"/>
    <w:rsid w:val="006D3642"/>
    <w:rsid w:val="006D3753"/>
    <w:rsid w:val="006D427E"/>
    <w:rsid w:val="006D5477"/>
    <w:rsid w:val="006D5AEB"/>
    <w:rsid w:val="006D5E57"/>
    <w:rsid w:val="006D6209"/>
    <w:rsid w:val="006D6235"/>
    <w:rsid w:val="006D68A9"/>
    <w:rsid w:val="006D7481"/>
    <w:rsid w:val="006D7ABC"/>
    <w:rsid w:val="006E00E9"/>
    <w:rsid w:val="006E067F"/>
    <w:rsid w:val="006E0D93"/>
    <w:rsid w:val="006E208B"/>
    <w:rsid w:val="006E24E3"/>
    <w:rsid w:val="006E318D"/>
    <w:rsid w:val="006E377B"/>
    <w:rsid w:val="006E3D3B"/>
    <w:rsid w:val="006E4A66"/>
    <w:rsid w:val="006E511C"/>
    <w:rsid w:val="006E5F3B"/>
    <w:rsid w:val="006E7E89"/>
    <w:rsid w:val="006F112D"/>
    <w:rsid w:val="006F1625"/>
    <w:rsid w:val="006F1831"/>
    <w:rsid w:val="006F18E7"/>
    <w:rsid w:val="006F1E72"/>
    <w:rsid w:val="006F2B13"/>
    <w:rsid w:val="006F2B23"/>
    <w:rsid w:val="006F40AC"/>
    <w:rsid w:val="006F41F6"/>
    <w:rsid w:val="006F44F0"/>
    <w:rsid w:val="006F4F9F"/>
    <w:rsid w:val="006F5084"/>
    <w:rsid w:val="006F52A7"/>
    <w:rsid w:val="006F5368"/>
    <w:rsid w:val="006F5575"/>
    <w:rsid w:val="006F577F"/>
    <w:rsid w:val="006F5C2D"/>
    <w:rsid w:val="006F5C3C"/>
    <w:rsid w:val="006F5CF6"/>
    <w:rsid w:val="006F5E3E"/>
    <w:rsid w:val="006F5EEB"/>
    <w:rsid w:val="006F6588"/>
    <w:rsid w:val="006F6EC1"/>
    <w:rsid w:val="006F7A48"/>
    <w:rsid w:val="00700A25"/>
    <w:rsid w:val="00700E40"/>
    <w:rsid w:val="00701026"/>
    <w:rsid w:val="007011BF"/>
    <w:rsid w:val="007011CD"/>
    <w:rsid w:val="00701796"/>
    <w:rsid w:val="00701C88"/>
    <w:rsid w:val="00701E3E"/>
    <w:rsid w:val="007024C8"/>
    <w:rsid w:val="007025C9"/>
    <w:rsid w:val="0070366C"/>
    <w:rsid w:val="00704406"/>
    <w:rsid w:val="00704510"/>
    <w:rsid w:val="007048A9"/>
    <w:rsid w:val="007056B5"/>
    <w:rsid w:val="00705998"/>
    <w:rsid w:val="00706112"/>
    <w:rsid w:val="0070780C"/>
    <w:rsid w:val="00707E10"/>
    <w:rsid w:val="007101AA"/>
    <w:rsid w:val="00710394"/>
    <w:rsid w:val="00710A10"/>
    <w:rsid w:val="00710F1F"/>
    <w:rsid w:val="007128DB"/>
    <w:rsid w:val="0071292B"/>
    <w:rsid w:val="007129E4"/>
    <w:rsid w:val="00712A0B"/>
    <w:rsid w:val="00712A11"/>
    <w:rsid w:val="00712A60"/>
    <w:rsid w:val="00713EAA"/>
    <w:rsid w:val="007147B1"/>
    <w:rsid w:val="00714CE1"/>
    <w:rsid w:val="00714D40"/>
    <w:rsid w:val="00715495"/>
    <w:rsid w:val="007163E3"/>
    <w:rsid w:val="00716FDB"/>
    <w:rsid w:val="007178DA"/>
    <w:rsid w:val="00717EDC"/>
    <w:rsid w:val="00717F94"/>
    <w:rsid w:val="007207FB"/>
    <w:rsid w:val="00722137"/>
    <w:rsid w:val="00722146"/>
    <w:rsid w:val="0072252A"/>
    <w:rsid w:val="0072269F"/>
    <w:rsid w:val="00722BE0"/>
    <w:rsid w:val="0072398E"/>
    <w:rsid w:val="00723EF3"/>
    <w:rsid w:val="00724CB9"/>
    <w:rsid w:val="00724DA8"/>
    <w:rsid w:val="00724DD9"/>
    <w:rsid w:val="00724DDE"/>
    <w:rsid w:val="00725814"/>
    <w:rsid w:val="00725E55"/>
    <w:rsid w:val="007271F0"/>
    <w:rsid w:val="00731BCD"/>
    <w:rsid w:val="0073246F"/>
    <w:rsid w:val="007339F4"/>
    <w:rsid w:val="00733A5C"/>
    <w:rsid w:val="00733C7C"/>
    <w:rsid w:val="00733DCB"/>
    <w:rsid w:val="007341E6"/>
    <w:rsid w:val="007349B4"/>
    <w:rsid w:val="007353F6"/>
    <w:rsid w:val="00735447"/>
    <w:rsid w:val="00736165"/>
    <w:rsid w:val="0073699C"/>
    <w:rsid w:val="0074144C"/>
    <w:rsid w:val="00741C71"/>
    <w:rsid w:val="00743109"/>
    <w:rsid w:val="00743225"/>
    <w:rsid w:val="00743D6A"/>
    <w:rsid w:val="00745FD0"/>
    <w:rsid w:val="007462CD"/>
    <w:rsid w:val="00747738"/>
    <w:rsid w:val="00747E0A"/>
    <w:rsid w:val="007504B1"/>
    <w:rsid w:val="00751D71"/>
    <w:rsid w:val="00752BAF"/>
    <w:rsid w:val="00753930"/>
    <w:rsid w:val="007540E7"/>
    <w:rsid w:val="007542C4"/>
    <w:rsid w:val="0075463B"/>
    <w:rsid w:val="00755202"/>
    <w:rsid w:val="00755F86"/>
    <w:rsid w:val="0075601F"/>
    <w:rsid w:val="0075644C"/>
    <w:rsid w:val="00756D4E"/>
    <w:rsid w:val="00757A49"/>
    <w:rsid w:val="00760D93"/>
    <w:rsid w:val="00760D9B"/>
    <w:rsid w:val="0076176A"/>
    <w:rsid w:val="007619AA"/>
    <w:rsid w:val="00761BE3"/>
    <w:rsid w:val="00761ED5"/>
    <w:rsid w:val="00762AA0"/>
    <w:rsid w:val="00762BA9"/>
    <w:rsid w:val="007631BC"/>
    <w:rsid w:val="007639B9"/>
    <w:rsid w:val="00763D1B"/>
    <w:rsid w:val="00764159"/>
    <w:rsid w:val="007641D5"/>
    <w:rsid w:val="00764331"/>
    <w:rsid w:val="00764805"/>
    <w:rsid w:val="00764FF8"/>
    <w:rsid w:val="00765171"/>
    <w:rsid w:val="00766145"/>
    <w:rsid w:val="007662C5"/>
    <w:rsid w:val="00766765"/>
    <w:rsid w:val="0076779F"/>
    <w:rsid w:val="00767CAA"/>
    <w:rsid w:val="00767D08"/>
    <w:rsid w:val="007704C0"/>
    <w:rsid w:val="007705FC"/>
    <w:rsid w:val="00771CED"/>
    <w:rsid w:val="00772976"/>
    <w:rsid w:val="007729E5"/>
    <w:rsid w:val="00772AE3"/>
    <w:rsid w:val="0077301C"/>
    <w:rsid w:val="00773417"/>
    <w:rsid w:val="00773B39"/>
    <w:rsid w:val="00774ADE"/>
    <w:rsid w:val="00777042"/>
    <w:rsid w:val="0077770B"/>
    <w:rsid w:val="0078072D"/>
    <w:rsid w:val="00781B59"/>
    <w:rsid w:val="007836BE"/>
    <w:rsid w:val="00783A26"/>
    <w:rsid w:val="00784B27"/>
    <w:rsid w:val="00785D64"/>
    <w:rsid w:val="00786F0D"/>
    <w:rsid w:val="0078782D"/>
    <w:rsid w:val="00787B54"/>
    <w:rsid w:val="007900FC"/>
    <w:rsid w:val="00790955"/>
    <w:rsid w:val="00790FF9"/>
    <w:rsid w:val="00791CA2"/>
    <w:rsid w:val="00791CCF"/>
    <w:rsid w:val="0079210B"/>
    <w:rsid w:val="007937E0"/>
    <w:rsid w:val="007938DC"/>
    <w:rsid w:val="00793A27"/>
    <w:rsid w:val="007942C1"/>
    <w:rsid w:val="00794D9A"/>
    <w:rsid w:val="00794FBD"/>
    <w:rsid w:val="007952C6"/>
    <w:rsid w:val="00795431"/>
    <w:rsid w:val="00795980"/>
    <w:rsid w:val="00795F94"/>
    <w:rsid w:val="00796467"/>
    <w:rsid w:val="00797021"/>
    <w:rsid w:val="00797424"/>
    <w:rsid w:val="00797591"/>
    <w:rsid w:val="007979CF"/>
    <w:rsid w:val="00797CC1"/>
    <w:rsid w:val="007A008C"/>
    <w:rsid w:val="007A12A6"/>
    <w:rsid w:val="007A2005"/>
    <w:rsid w:val="007A2D4A"/>
    <w:rsid w:val="007A32D5"/>
    <w:rsid w:val="007A3B1C"/>
    <w:rsid w:val="007A41A0"/>
    <w:rsid w:val="007A44FB"/>
    <w:rsid w:val="007A488B"/>
    <w:rsid w:val="007A4EF6"/>
    <w:rsid w:val="007A6BB8"/>
    <w:rsid w:val="007A7280"/>
    <w:rsid w:val="007A7F29"/>
    <w:rsid w:val="007A7F35"/>
    <w:rsid w:val="007B05DF"/>
    <w:rsid w:val="007B16C5"/>
    <w:rsid w:val="007B1B36"/>
    <w:rsid w:val="007B2C88"/>
    <w:rsid w:val="007B3400"/>
    <w:rsid w:val="007B34E9"/>
    <w:rsid w:val="007B4502"/>
    <w:rsid w:val="007B45F0"/>
    <w:rsid w:val="007B461F"/>
    <w:rsid w:val="007B47FE"/>
    <w:rsid w:val="007B4D75"/>
    <w:rsid w:val="007B546A"/>
    <w:rsid w:val="007B5D4A"/>
    <w:rsid w:val="007B66A7"/>
    <w:rsid w:val="007B6A2C"/>
    <w:rsid w:val="007B73D5"/>
    <w:rsid w:val="007B779A"/>
    <w:rsid w:val="007B7BCD"/>
    <w:rsid w:val="007C02BC"/>
    <w:rsid w:val="007C059B"/>
    <w:rsid w:val="007C07D9"/>
    <w:rsid w:val="007C1510"/>
    <w:rsid w:val="007C2DB6"/>
    <w:rsid w:val="007C3091"/>
    <w:rsid w:val="007C317A"/>
    <w:rsid w:val="007C3597"/>
    <w:rsid w:val="007C402E"/>
    <w:rsid w:val="007C435F"/>
    <w:rsid w:val="007C500C"/>
    <w:rsid w:val="007C5949"/>
    <w:rsid w:val="007C78A5"/>
    <w:rsid w:val="007C7FF5"/>
    <w:rsid w:val="007D0418"/>
    <w:rsid w:val="007D0B05"/>
    <w:rsid w:val="007D1D1E"/>
    <w:rsid w:val="007D2907"/>
    <w:rsid w:val="007D2DF0"/>
    <w:rsid w:val="007D3BB1"/>
    <w:rsid w:val="007D4807"/>
    <w:rsid w:val="007D5022"/>
    <w:rsid w:val="007D5438"/>
    <w:rsid w:val="007D6B69"/>
    <w:rsid w:val="007D7BF5"/>
    <w:rsid w:val="007E0454"/>
    <w:rsid w:val="007E0FD1"/>
    <w:rsid w:val="007E1193"/>
    <w:rsid w:val="007E129D"/>
    <w:rsid w:val="007E162E"/>
    <w:rsid w:val="007E1D29"/>
    <w:rsid w:val="007E33EE"/>
    <w:rsid w:val="007E3A65"/>
    <w:rsid w:val="007E404B"/>
    <w:rsid w:val="007E42CC"/>
    <w:rsid w:val="007E43B3"/>
    <w:rsid w:val="007E46B0"/>
    <w:rsid w:val="007E583F"/>
    <w:rsid w:val="007E6047"/>
    <w:rsid w:val="007E69C3"/>
    <w:rsid w:val="007E6B4F"/>
    <w:rsid w:val="007E6D60"/>
    <w:rsid w:val="007E6EAE"/>
    <w:rsid w:val="007E71D9"/>
    <w:rsid w:val="007E7A40"/>
    <w:rsid w:val="007F2580"/>
    <w:rsid w:val="007F448E"/>
    <w:rsid w:val="007F44F8"/>
    <w:rsid w:val="007F4D79"/>
    <w:rsid w:val="007F511D"/>
    <w:rsid w:val="007F523B"/>
    <w:rsid w:val="007F53A1"/>
    <w:rsid w:val="007F5819"/>
    <w:rsid w:val="007F6004"/>
    <w:rsid w:val="007F602E"/>
    <w:rsid w:val="007F6F9B"/>
    <w:rsid w:val="0080002F"/>
    <w:rsid w:val="00800B1B"/>
    <w:rsid w:val="00801717"/>
    <w:rsid w:val="00801F93"/>
    <w:rsid w:val="00802B0C"/>
    <w:rsid w:val="008041B9"/>
    <w:rsid w:val="00804B88"/>
    <w:rsid w:val="008051BB"/>
    <w:rsid w:val="008058B1"/>
    <w:rsid w:val="00805B4A"/>
    <w:rsid w:val="00806442"/>
    <w:rsid w:val="008065D5"/>
    <w:rsid w:val="00806C57"/>
    <w:rsid w:val="00806C93"/>
    <w:rsid w:val="00806E82"/>
    <w:rsid w:val="0080764F"/>
    <w:rsid w:val="008101AD"/>
    <w:rsid w:val="00810A66"/>
    <w:rsid w:val="008115A8"/>
    <w:rsid w:val="00811B93"/>
    <w:rsid w:val="00812D46"/>
    <w:rsid w:val="00813B49"/>
    <w:rsid w:val="00813E82"/>
    <w:rsid w:val="00814141"/>
    <w:rsid w:val="0081467B"/>
    <w:rsid w:val="00816798"/>
    <w:rsid w:val="00816E1D"/>
    <w:rsid w:val="008204FF"/>
    <w:rsid w:val="00821FA5"/>
    <w:rsid w:val="00822D44"/>
    <w:rsid w:val="00822F22"/>
    <w:rsid w:val="0082358B"/>
    <w:rsid w:val="00823FCE"/>
    <w:rsid w:val="008248A3"/>
    <w:rsid w:val="008256D4"/>
    <w:rsid w:val="00827354"/>
    <w:rsid w:val="0082735E"/>
    <w:rsid w:val="0082745F"/>
    <w:rsid w:val="00827EF4"/>
    <w:rsid w:val="0083062C"/>
    <w:rsid w:val="00830C19"/>
    <w:rsid w:val="00831332"/>
    <w:rsid w:val="00831730"/>
    <w:rsid w:val="00831D1B"/>
    <w:rsid w:val="00832C8D"/>
    <w:rsid w:val="00833EFC"/>
    <w:rsid w:val="0083528A"/>
    <w:rsid w:val="00836135"/>
    <w:rsid w:val="00836749"/>
    <w:rsid w:val="00836F52"/>
    <w:rsid w:val="00837459"/>
    <w:rsid w:val="00837AA7"/>
    <w:rsid w:val="00840F8E"/>
    <w:rsid w:val="0084317D"/>
    <w:rsid w:val="00843760"/>
    <w:rsid w:val="00843ECF"/>
    <w:rsid w:val="0084416E"/>
    <w:rsid w:val="00844BA2"/>
    <w:rsid w:val="00846B0F"/>
    <w:rsid w:val="00847421"/>
    <w:rsid w:val="008474F1"/>
    <w:rsid w:val="0085073F"/>
    <w:rsid w:val="0085083D"/>
    <w:rsid w:val="008509A6"/>
    <w:rsid w:val="00850A35"/>
    <w:rsid w:val="00851104"/>
    <w:rsid w:val="008511B1"/>
    <w:rsid w:val="008514FF"/>
    <w:rsid w:val="008537E7"/>
    <w:rsid w:val="008541AE"/>
    <w:rsid w:val="008542CB"/>
    <w:rsid w:val="0085464C"/>
    <w:rsid w:val="00855785"/>
    <w:rsid w:val="00855F0D"/>
    <w:rsid w:val="00856A52"/>
    <w:rsid w:val="00857344"/>
    <w:rsid w:val="008573EA"/>
    <w:rsid w:val="0085773D"/>
    <w:rsid w:val="008600BA"/>
    <w:rsid w:val="00861124"/>
    <w:rsid w:val="00861149"/>
    <w:rsid w:val="00861554"/>
    <w:rsid w:val="008619C3"/>
    <w:rsid w:val="00861A36"/>
    <w:rsid w:val="00862E00"/>
    <w:rsid w:val="00863872"/>
    <w:rsid w:val="0086389B"/>
    <w:rsid w:val="008649D5"/>
    <w:rsid w:val="0086622A"/>
    <w:rsid w:val="00866A23"/>
    <w:rsid w:val="0086711C"/>
    <w:rsid w:val="008702FE"/>
    <w:rsid w:val="008704C6"/>
    <w:rsid w:val="00870EF0"/>
    <w:rsid w:val="0087222E"/>
    <w:rsid w:val="0087255C"/>
    <w:rsid w:val="00872BA5"/>
    <w:rsid w:val="0087336F"/>
    <w:rsid w:val="00873D59"/>
    <w:rsid w:val="008743B7"/>
    <w:rsid w:val="00874BA5"/>
    <w:rsid w:val="00874E3A"/>
    <w:rsid w:val="00875388"/>
    <w:rsid w:val="00875A87"/>
    <w:rsid w:val="008762C6"/>
    <w:rsid w:val="00876C2E"/>
    <w:rsid w:val="00877202"/>
    <w:rsid w:val="0087736F"/>
    <w:rsid w:val="00877534"/>
    <w:rsid w:val="00877D93"/>
    <w:rsid w:val="008806F6"/>
    <w:rsid w:val="008810EF"/>
    <w:rsid w:val="00881EF7"/>
    <w:rsid w:val="00883740"/>
    <w:rsid w:val="008840A4"/>
    <w:rsid w:val="008846AB"/>
    <w:rsid w:val="008847BD"/>
    <w:rsid w:val="008850AA"/>
    <w:rsid w:val="008854B0"/>
    <w:rsid w:val="00885E2B"/>
    <w:rsid w:val="0088757A"/>
    <w:rsid w:val="00890037"/>
    <w:rsid w:val="00890790"/>
    <w:rsid w:val="00890835"/>
    <w:rsid w:val="00890AE8"/>
    <w:rsid w:val="00890EE8"/>
    <w:rsid w:val="00890F93"/>
    <w:rsid w:val="0089119F"/>
    <w:rsid w:val="0089157B"/>
    <w:rsid w:val="00892388"/>
    <w:rsid w:val="00892D0C"/>
    <w:rsid w:val="00893A5D"/>
    <w:rsid w:val="0089424E"/>
    <w:rsid w:val="00895C58"/>
    <w:rsid w:val="00895F94"/>
    <w:rsid w:val="008968B5"/>
    <w:rsid w:val="00896B36"/>
    <w:rsid w:val="00896FC6"/>
    <w:rsid w:val="00896FE8"/>
    <w:rsid w:val="008A03B8"/>
    <w:rsid w:val="008A0F10"/>
    <w:rsid w:val="008A165C"/>
    <w:rsid w:val="008A169E"/>
    <w:rsid w:val="008A2228"/>
    <w:rsid w:val="008A2C03"/>
    <w:rsid w:val="008A35AC"/>
    <w:rsid w:val="008A396C"/>
    <w:rsid w:val="008A3CA8"/>
    <w:rsid w:val="008A6BCE"/>
    <w:rsid w:val="008A7145"/>
    <w:rsid w:val="008A73CE"/>
    <w:rsid w:val="008A7682"/>
    <w:rsid w:val="008B03FD"/>
    <w:rsid w:val="008B0E32"/>
    <w:rsid w:val="008B1D21"/>
    <w:rsid w:val="008B1EBF"/>
    <w:rsid w:val="008B24B2"/>
    <w:rsid w:val="008B2F32"/>
    <w:rsid w:val="008B3FF4"/>
    <w:rsid w:val="008B5F52"/>
    <w:rsid w:val="008B62DC"/>
    <w:rsid w:val="008B6953"/>
    <w:rsid w:val="008B75E9"/>
    <w:rsid w:val="008C0EB4"/>
    <w:rsid w:val="008C1B3E"/>
    <w:rsid w:val="008C2ED4"/>
    <w:rsid w:val="008C3792"/>
    <w:rsid w:val="008C4277"/>
    <w:rsid w:val="008C443A"/>
    <w:rsid w:val="008C49FC"/>
    <w:rsid w:val="008C54EC"/>
    <w:rsid w:val="008C5E18"/>
    <w:rsid w:val="008C6437"/>
    <w:rsid w:val="008C6C84"/>
    <w:rsid w:val="008C78AF"/>
    <w:rsid w:val="008C79BE"/>
    <w:rsid w:val="008C7B33"/>
    <w:rsid w:val="008D0028"/>
    <w:rsid w:val="008D004D"/>
    <w:rsid w:val="008D0641"/>
    <w:rsid w:val="008D0F01"/>
    <w:rsid w:val="008D1682"/>
    <w:rsid w:val="008D1D8C"/>
    <w:rsid w:val="008D334B"/>
    <w:rsid w:val="008D343E"/>
    <w:rsid w:val="008D503C"/>
    <w:rsid w:val="008D5A8A"/>
    <w:rsid w:val="008D5F7A"/>
    <w:rsid w:val="008D65D5"/>
    <w:rsid w:val="008D697A"/>
    <w:rsid w:val="008E02AD"/>
    <w:rsid w:val="008E06CF"/>
    <w:rsid w:val="008E07AE"/>
    <w:rsid w:val="008E18E1"/>
    <w:rsid w:val="008E1D36"/>
    <w:rsid w:val="008E2D23"/>
    <w:rsid w:val="008E4056"/>
    <w:rsid w:val="008E4EE3"/>
    <w:rsid w:val="008E5374"/>
    <w:rsid w:val="008E5657"/>
    <w:rsid w:val="008E5B01"/>
    <w:rsid w:val="008E5BCE"/>
    <w:rsid w:val="008E5CB5"/>
    <w:rsid w:val="008E6081"/>
    <w:rsid w:val="008E63EA"/>
    <w:rsid w:val="008E64B7"/>
    <w:rsid w:val="008E722E"/>
    <w:rsid w:val="008E7C51"/>
    <w:rsid w:val="008E7F4F"/>
    <w:rsid w:val="008F0047"/>
    <w:rsid w:val="008F0A3C"/>
    <w:rsid w:val="008F0AEC"/>
    <w:rsid w:val="008F1421"/>
    <w:rsid w:val="008F25C8"/>
    <w:rsid w:val="008F3FC2"/>
    <w:rsid w:val="008F40DC"/>
    <w:rsid w:val="008F423D"/>
    <w:rsid w:val="008F562E"/>
    <w:rsid w:val="008F69A9"/>
    <w:rsid w:val="008F6A47"/>
    <w:rsid w:val="008F6F1A"/>
    <w:rsid w:val="008F7947"/>
    <w:rsid w:val="00900793"/>
    <w:rsid w:val="00900A93"/>
    <w:rsid w:val="00901999"/>
    <w:rsid w:val="00901C01"/>
    <w:rsid w:val="00902E25"/>
    <w:rsid w:val="009042A1"/>
    <w:rsid w:val="00904734"/>
    <w:rsid w:val="009051CD"/>
    <w:rsid w:val="009057E7"/>
    <w:rsid w:val="009059A6"/>
    <w:rsid w:val="00905FA4"/>
    <w:rsid w:val="0090660A"/>
    <w:rsid w:val="009066E3"/>
    <w:rsid w:val="00907F52"/>
    <w:rsid w:val="00910179"/>
    <w:rsid w:val="009104D7"/>
    <w:rsid w:val="00910CA2"/>
    <w:rsid w:val="0091104C"/>
    <w:rsid w:val="00911454"/>
    <w:rsid w:val="00911980"/>
    <w:rsid w:val="009119AC"/>
    <w:rsid w:val="00911C8D"/>
    <w:rsid w:val="00912935"/>
    <w:rsid w:val="00912DC5"/>
    <w:rsid w:val="009141CE"/>
    <w:rsid w:val="009146AC"/>
    <w:rsid w:val="00914ECE"/>
    <w:rsid w:val="00914F1C"/>
    <w:rsid w:val="009160CA"/>
    <w:rsid w:val="00916C89"/>
    <w:rsid w:val="009173D3"/>
    <w:rsid w:val="00917930"/>
    <w:rsid w:val="00917F69"/>
    <w:rsid w:val="009201D3"/>
    <w:rsid w:val="00922694"/>
    <w:rsid w:val="00923E36"/>
    <w:rsid w:val="00923F98"/>
    <w:rsid w:val="00924BF2"/>
    <w:rsid w:val="00925A8F"/>
    <w:rsid w:val="00926565"/>
    <w:rsid w:val="009309DF"/>
    <w:rsid w:val="009311A2"/>
    <w:rsid w:val="0093145F"/>
    <w:rsid w:val="009315B4"/>
    <w:rsid w:val="009320D6"/>
    <w:rsid w:val="00932EDE"/>
    <w:rsid w:val="00932F4F"/>
    <w:rsid w:val="00933A2C"/>
    <w:rsid w:val="009352D8"/>
    <w:rsid w:val="00936888"/>
    <w:rsid w:val="009379D3"/>
    <w:rsid w:val="00937F82"/>
    <w:rsid w:val="0094164A"/>
    <w:rsid w:val="00942A6E"/>
    <w:rsid w:val="00942B1C"/>
    <w:rsid w:val="00942FEC"/>
    <w:rsid w:val="009440E2"/>
    <w:rsid w:val="009446EE"/>
    <w:rsid w:val="00945A77"/>
    <w:rsid w:val="00945ABC"/>
    <w:rsid w:val="009463FC"/>
    <w:rsid w:val="009464FB"/>
    <w:rsid w:val="0094770F"/>
    <w:rsid w:val="00950F0D"/>
    <w:rsid w:val="00951466"/>
    <w:rsid w:val="00951ACC"/>
    <w:rsid w:val="00951CEF"/>
    <w:rsid w:val="00952088"/>
    <w:rsid w:val="009526E7"/>
    <w:rsid w:val="00952C3E"/>
    <w:rsid w:val="009530FA"/>
    <w:rsid w:val="009531B2"/>
    <w:rsid w:val="00953231"/>
    <w:rsid w:val="0095340C"/>
    <w:rsid w:val="009537E5"/>
    <w:rsid w:val="00953C56"/>
    <w:rsid w:val="00954206"/>
    <w:rsid w:val="009546F5"/>
    <w:rsid w:val="00956218"/>
    <w:rsid w:val="00956EB5"/>
    <w:rsid w:val="0095722C"/>
    <w:rsid w:val="00960245"/>
    <w:rsid w:val="00960D6E"/>
    <w:rsid w:val="00961193"/>
    <w:rsid w:val="00961228"/>
    <w:rsid w:val="00963315"/>
    <w:rsid w:val="0096467D"/>
    <w:rsid w:val="00964F7A"/>
    <w:rsid w:val="009656E8"/>
    <w:rsid w:val="009662C3"/>
    <w:rsid w:val="00966C7F"/>
    <w:rsid w:val="009678C1"/>
    <w:rsid w:val="0097065A"/>
    <w:rsid w:val="0097102E"/>
    <w:rsid w:val="00971720"/>
    <w:rsid w:val="00972C67"/>
    <w:rsid w:val="00973044"/>
    <w:rsid w:val="0097348D"/>
    <w:rsid w:val="009748D3"/>
    <w:rsid w:val="00974CB7"/>
    <w:rsid w:val="00974DAA"/>
    <w:rsid w:val="00975431"/>
    <w:rsid w:val="0097609B"/>
    <w:rsid w:val="00976508"/>
    <w:rsid w:val="00976C09"/>
    <w:rsid w:val="00977CCD"/>
    <w:rsid w:val="00980CC9"/>
    <w:rsid w:val="0098116B"/>
    <w:rsid w:val="00982467"/>
    <w:rsid w:val="009825BE"/>
    <w:rsid w:val="0098271F"/>
    <w:rsid w:val="00982F08"/>
    <w:rsid w:val="00983EB1"/>
    <w:rsid w:val="009840CB"/>
    <w:rsid w:val="00984D93"/>
    <w:rsid w:val="009850FF"/>
    <w:rsid w:val="009854A5"/>
    <w:rsid w:val="0098609D"/>
    <w:rsid w:val="00986595"/>
    <w:rsid w:val="00986B22"/>
    <w:rsid w:val="00986C59"/>
    <w:rsid w:val="00987C6B"/>
    <w:rsid w:val="009908E2"/>
    <w:rsid w:val="009909C4"/>
    <w:rsid w:val="0099140B"/>
    <w:rsid w:val="00993455"/>
    <w:rsid w:val="00994085"/>
    <w:rsid w:val="00994758"/>
    <w:rsid w:val="009954DC"/>
    <w:rsid w:val="00996D57"/>
    <w:rsid w:val="00996DE7"/>
    <w:rsid w:val="00996E14"/>
    <w:rsid w:val="00997BE9"/>
    <w:rsid w:val="009A0A9C"/>
    <w:rsid w:val="009A1581"/>
    <w:rsid w:val="009A15B2"/>
    <w:rsid w:val="009A17C6"/>
    <w:rsid w:val="009A1D98"/>
    <w:rsid w:val="009A1DCF"/>
    <w:rsid w:val="009A3A8A"/>
    <w:rsid w:val="009A46CA"/>
    <w:rsid w:val="009A4757"/>
    <w:rsid w:val="009A5069"/>
    <w:rsid w:val="009A5460"/>
    <w:rsid w:val="009A6698"/>
    <w:rsid w:val="009A7D59"/>
    <w:rsid w:val="009A7F2F"/>
    <w:rsid w:val="009B0A11"/>
    <w:rsid w:val="009B0D34"/>
    <w:rsid w:val="009B0F52"/>
    <w:rsid w:val="009B1889"/>
    <w:rsid w:val="009B19F8"/>
    <w:rsid w:val="009B2284"/>
    <w:rsid w:val="009B3320"/>
    <w:rsid w:val="009B370F"/>
    <w:rsid w:val="009B52E3"/>
    <w:rsid w:val="009B55BE"/>
    <w:rsid w:val="009B573C"/>
    <w:rsid w:val="009B5F11"/>
    <w:rsid w:val="009B67BB"/>
    <w:rsid w:val="009B6D57"/>
    <w:rsid w:val="009B70E3"/>
    <w:rsid w:val="009B7F89"/>
    <w:rsid w:val="009C102C"/>
    <w:rsid w:val="009C1464"/>
    <w:rsid w:val="009C2204"/>
    <w:rsid w:val="009C2861"/>
    <w:rsid w:val="009C2E22"/>
    <w:rsid w:val="009C2F0F"/>
    <w:rsid w:val="009C337C"/>
    <w:rsid w:val="009C4280"/>
    <w:rsid w:val="009C4B7B"/>
    <w:rsid w:val="009C5461"/>
    <w:rsid w:val="009C565D"/>
    <w:rsid w:val="009C70D8"/>
    <w:rsid w:val="009D1ED6"/>
    <w:rsid w:val="009D23AE"/>
    <w:rsid w:val="009D3954"/>
    <w:rsid w:val="009D3C80"/>
    <w:rsid w:val="009D4211"/>
    <w:rsid w:val="009D48EB"/>
    <w:rsid w:val="009D493D"/>
    <w:rsid w:val="009D52E8"/>
    <w:rsid w:val="009D5760"/>
    <w:rsid w:val="009D59A4"/>
    <w:rsid w:val="009D5CCF"/>
    <w:rsid w:val="009D5F68"/>
    <w:rsid w:val="009D648B"/>
    <w:rsid w:val="009D6C21"/>
    <w:rsid w:val="009D7171"/>
    <w:rsid w:val="009D725C"/>
    <w:rsid w:val="009D73AB"/>
    <w:rsid w:val="009E01C2"/>
    <w:rsid w:val="009E0D41"/>
    <w:rsid w:val="009E18C7"/>
    <w:rsid w:val="009E235B"/>
    <w:rsid w:val="009E273B"/>
    <w:rsid w:val="009E2E82"/>
    <w:rsid w:val="009E32A7"/>
    <w:rsid w:val="009E3C2E"/>
    <w:rsid w:val="009E3E0A"/>
    <w:rsid w:val="009E5F3C"/>
    <w:rsid w:val="009E6BB0"/>
    <w:rsid w:val="009E7641"/>
    <w:rsid w:val="009E7BD6"/>
    <w:rsid w:val="009F0CA9"/>
    <w:rsid w:val="009F0D8F"/>
    <w:rsid w:val="009F1D2E"/>
    <w:rsid w:val="009F21F5"/>
    <w:rsid w:val="009F22D4"/>
    <w:rsid w:val="009F2677"/>
    <w:rsid w:val="009F3304"/>
    <w:rsid w:val="009F4119"/>
    <w:rsid w:val="009F43AD"/>
    <w:rsid w:val="009F45C3"/>
    <w:rsid w:val="009F4994"/>
    <w:rsid w:val="009F4C72"/>
    <w:rsid w:val="009F4D7E"/>
    <w:rsid w:val="009F4DB5"/>
    <w:rsid w:val="009F50DA"/>
    <w:rsid w:val="009F678F"/>
    <w:rsid w:val="009F77E4"/>
    <w:rsid w:val="00A00594"/>
    <w:rsid w:val="00A0101E"/>
    <w:rsid w:val="00A0159D"/>
    <w:rsid w:val="00A037D5"/>
    <w:rsid w:val="00A04F7A"/>
    <w:rsid w:val="00A04FE3"/>
    <w:rsid w:val="00A05C5D"/>
    <w:rsid w:val="00A07CEA"/>
    <w:rsid w:val="00A116A7"/>
    <w:rsid w:val="00A116B7"/>
    <w:rsid w:val="00A124E3"/>
    <w:rsid w:val="00A1274A"/>
    <w:rsid w:val="00A12B6A"/>
    <w:rsid w:val="00A12D6D"/>
    <w:rsid w:val="00A13A5B"/>
    <w:rsid w:val="00A13FCF"/>
    <w:rsid w:val="00A147B4"/>
    <w:rsid w:val="00A149D8"/>
    <w:rsid w:val="00A14CAB"/>
    <w:rsid w:val="00A14CF2"/>
    <w:rsid w:val="00A15381"/>
    <w:rsid w:val="00A158D2"/>
    <w:rsid w:val="00A168AD"/>
    <w:rsid w:val="00A16C2D"/>
    <w:rsid w:val="00A16C77"/>
    <w:rsid w:val="00A214BC"/>
    <w:rsid w:val="00A21EF6"/>
    <w:rsid w:val="00A22721"/>
    <w:rsid w:val="00A2385E"/>
    <w:rsid w:val="00A24B8D"/>
    <w:rsid w:val="00A2751B"/>
    <w:rsid w:val="00A27E0E"/>
    <w:rsid w:val="00A27E48"/>
    <w:rsid w:val="00A30A93"/>
    <w:rsid w:val="00A31508"/>
    <w:rsid w:val="00A321E8"/>
    <w:rsid w:val="00A329BF"/>
    <w:rsid w:val="00A33098"/>
    <w:rsid w:val="00A33881"/>
    <w:rsid w:val="00A338B1"/>
    <w:rsid w:val="00A341E8"/>
    <w:rsid w:val="00A3437E"/>
    <w:rsid w:val="00A353A5"/>
    <w:rsid w:val="00A3626F"/>
    <w:rsid w:val="00A369CD"/>
    <w:rsid w:val="00A376FE"/>
    <w:rsid w:val="00A37810"/>
    <w:rsid w:val="00A378E6"/>
    <w:rsid w:val="00A40A88"/>
    <w:rsid w:val="00A41C07"/>
    <w:rsid w:val="00A41D2A"/>
    <w:rsid w:val="00A41FA3"/>
    <w:rsid w:val="00A42EBB"/>
    <w:rsid w:val="00A4330E"/>
    <w:rsid w:val="00A433A1"/>
    <w:rsid w:val="00A434FF"/>
    <w:rsid w:val="00A436DD"/>
    <w:rsid w:val="00A43909"/>
    <w:rsid w:val="00A43A9B"/>
    <w:rsid w:val="00A43BD0"/>
    <w:rsid w:val="00A442EE"/>
    <w:rsid w:val="00A44B8D"/>
    <w:rsid w:val="00A453DD"/>
    <w:rsid w:val="00A457D4"/>
    <w:rsid w:val="00A45AF9"/>
    <w:rsid w:val="00A462D4"/>
    <w:rsid w:val="00A46C9C"/>
    <w:rsid w:val="00A472AD"/>
    <w:rsid w:val="00A50168"/>
    <w:rsid w:val="00A501B1"/>
    <w:rsid w:val="00A502E1"/>
    <w:rsid w:val="00A50551"/>
    <w:rsid w:val="00A50D52"/>
    <w:rsid w:val="00A50EB4"/>
    <w:rsid w:val="00A52196"/>
    <w:rsid w:val="00A52D2E"/>
    <w:rsid w:val="00A5332E"/>
    <w:rsid w:val="00A547BB"/>
    <w:rsid w:val="00A55564"/>
    <w:rsid w:val="00A55B48"/>
    <w:rsid w:val="00A56384"/>
    <w:rsid w:val="00A5670C"/>
    <w:rsid w:val="00A56C6A"/>
    <w:rsid w:val="00A57271"/>
    <w:rsid w:val="00A6042E"/>
    <w:rsid w:val="00A60E33"/>
    <w:rsid w:val="00A60E3F"/>
    <w:rsid w:val="00A60FAA"/>
    <w:rsid w:val="00A616E6"/>
    <w:rsid w:val="00A61774"/>
    <w:rsid w:val="00A61BCC"/>
    <w:rsid w:val="00A6261F"/>
    <w:rsid w:val="00A62814"/>
    <w:rsid w:val="00A629CC"/>
    <w:rsid w:val="00A63530"/>
    <w:rsid w:val="00A636FB"/>
    <w:rsid w:val="00A63B84"/>
    <w:rsid w:val="00A64128"/>
    <w:rsid w:val="00A65EF1"/>
    <w:rsid w:val="00A662D7"/>
    <w:rsid w:val="00A66328"/>
    <w:rsid w:val="00A674C3"/>
    <w:rsid w:val="00A67FA9"/>
    <w:rsid w:val="00A7004B"/>
    <w:rsid w:val="00A7025E"/>
    <w:rsid w:val="00A70EA1"/>
    <w:rsid w:val="00A712F4"/>
    <w:rsid w:val="00A713A4"/>
    <w:rsid w:val="00A716D1"/>
    <w:rsid w:val="00A716F2"/>
    <w:rsid w:val="00A71827"/>
    <w:rsid w:val="00A7406F"/>
    <w:rsid w:val="00A7534B"/>
    <w:rsid w:val="00A75800"/>
    <w:rsid w:val="00A7637E"/>
    <w:rsid w:val="00A7667A"/>
    <w:rsid w:val="00A767B0"/>
    <w:rsid w:val="00A76800"/>
    <w:rsid w:val="00A7786B"/>
    <w:rsid w:val="00A77E3F"/>
    <w:rsid w:val="00A8081D"/>
    <w:rsid w:val="00A8114E"/>
    <w:rsid w:val="00A82798"/>
    <w:rsid w:val="00A83FC9"/>
    <w:rsid w:val="00A841D8"/>
    <w:rsid w:val="00A8454C"/>
    <w:rsid w:val="00A84D50"/>
    <w:rsid w:val="00A84E5F"/>
    <w:rsid w:val="00A85600"/>
    <w:rsid w:val="00A86060"/>
    <w:rsid w:val="00A86339"/>
    <w:rsid w:val="00A86863"/>
    <w:rsid w:val="00A86E47"/>
    <w:rsid w:val="00A87339"/>
    <w:rsid w:val="00A8772B"/>
    <w:rsid w:val="00A908A4"/>
    <w:rsid w:val="00A90F2B"/>
    <w:rsid w:val="00A9110F"/>
    <w:rsid w:val="00A915D2"/>
    <w:rsid w:val="00A91B2D"/>
    <w:rsid w:val="00A951C4"/>
    <w:rsid w:val="00A951DC"/>
    <w:rsid w:val="00A951FB"/>
    <w:rsid w:val="00A95746"/>
    <w:rsid w:val="00A9665A"/>
    <w:rsid w:val="00A97407"/>
    <w:rsid w:val="00A97906"/>
    <w:rsid w:val="00A97A71"/>
    <w:rsid w:val="00A97F31"/>
    <w:rsid w:val="00AA3D30"/>
    <w:rsid w:val="00AA4914"/>
    <w:rsid w:val="00AA546F"/>
    <w:rsid w:val="00AA555E"/>
    <w:rsid w:val="00AA58B2"/>
    <w:rsid w:val="00AA593C"/>
    <w:rsid w:val="00AA5A25"/>
    <w:rsid w:val="00AA5AC0"/>
    <w:rsid w:val="00AA5CB8"/>
    <w:rsid w:val="00AA7189"/>
    <w:rsid w:val="00AA7780"/>
    <w:rsid w:val="00AA7FAC"/>
    <w:rsid w:val="00AB0FAD"/>
    <w:rsid w:val="00AB147A"/>
    <w:rsid w:val="00AB1A96"/>
    <w:rsid w:val="00AB1AEB"/>
    <w:rsid w:val="00AB2D88"/>
    <w:rsid w:val="00AB301A"/>
    <w:rsid w:val="00AB4D50"/>
    <w:rsid w:val="00AB4F29"/>
    <w:rsid w:val="00AB5030"/>
    <w:rsid w:val="00AB57EA"/>
    <w:rsid w:val="00AB5D43"/>
    <w:rsid w:val="00AB5D96"/>
    <w:rsid w:val="00AB6204"/>
    <w:rsid w:val="00AB6502"/>
    <w:rsid w:val="00AB65E3"/>
    <w:rsid w:val="00AB791C"/>
    <w:rsid w:val="00AB7AC8"/>
    <w:rsid w:val="00AB7CFA"/>
    <w:rsid w:val="00AC07C7"/>
    <w:rsid w:val="00AC1D35"/>
    <w:rsid w:val="00AC2479"/>
    <w:rsid w:val="00AC32BC"/>
    <w:rsid w:val="00AC37FA"/>
    <w:rsid w:val="00AC3C60"/>
    <w:rsid w:val="00AC3FD3"/>
    <w:rsid w:val="00AC4947"/>
    <w:rsid w:val="00AC6226"/>
    <w:rsid w:val="00AC7116"/>
    <w:rsid w:val="00AD1239"/>
    <w:rsid w:val="00AD1A64"/>
    <w:rsid w:val="00AD2FB8"/>
    <w:rsid w:val="00AD3DD8"/>
    <w:rsid w:val="00AD4D6F"/>
    <w:rsid w:val="00AD55EB"/>
    <w:rsid w:val="00AD57F7"/>
    <w:rsid w:val="00AD6B42"/>
    <w:rsid w:val="00AD6F4E"/>
    <w:rsid w:val="00AE1053"/>
    <w:rsid w:val="00AE23CE"/>
    <w:rsid w:val="00AE4EC3"/>
    <w:rsid w:val="00AE59DE"/>
    <w:rsid w:val="00AE5A07"/>
    <w:rsid w:val="00AE5FCD"/>
    <w:rsid w:val="00AE6A03"/>
    <w:rsid w:val="00AE6AB6"/>
    <w:rsid w:val="00AE7F69"/>
    <w:rsid w:val="00AF057A"/>
    <w:rsid w:val="00AF05B7"/>
    <w:rsid w:val="00AF0632"/>
    <w:rsid w:val="00AF0981"/>
    <w:rsid w:val="00AF0D9B"/>
    <w:rsid w:val="00AF0E46"/>
    <w:rsid w:val="00AF113C"/>
    <w:rsid w:val="00AF1EF7"/>
    <w:rsid w:val="00AF1F3B"/>
    <w:rsid w:val="00AF2836"/>
    <w:rsid w:val="00AF2A6F"/>
    <w:rsid w:val="00AF2D06"/>
    <w:rsid w:val="00AF37FF"/>
    <w:rsid w:val="00AF3AD4"/>
    <w:rsid w:val="00AF4E15"/>
    <w:rsid w:val="00AF5435"/>
    <w:rsid w:val="00AF5EBF"/>
    <w:rsid w:val="00AF6211"/>
    <w:rsid w:val="00B01039"/>
    <w:rsid w:val="00B02922"/>
    <w:rsid w:val="00B02DE2"/>
    <w:rsid w:val="00B038BE"/>
    <w:rsid w:val="00B04148"/>
    <w:rsid w:val="00B0668F"/>
    <w:rsid w:val="00B068F6"/>
    <w:rsid w:val="00B06CEC"/>
    <w:rsid w:val="00B07481"/>
    <w:rsid w:val="00B077D2"/>
    <w:rsid w:val="00B07AF5"/>
    <w:rsid w:val="00B07C3E"/>
    <w:rsid w:val="00B1084B"/>
    <w:rsid w:val="00B12629"/>
    <w:rsid w:val="00B1277C"/>
    <w:rsid w:val="00B13387"/>
    <w:rsid w:val="00B14121"/>
    <w:rsid w:val="00B15605"/>
    <w:rsid w:val="00B15FE3"/>
    <w:rsid w:val="00B175F4"/>
    <w:rsid w:val="00B17D96"/>
    <w:rsid w:val="00B20252"/>
    <w:rsid w:val="00B207C3"/>
    <w:rsid w:val="00B20DF9"/>
    <w:rsid w:val="00B20EC6"/>
    <w:rsid w:val="00B212F3"/>
    <w:rsid w:val="00B21360"/>
    <w:rsid w:val="00B23407"/>
    <w:rsid w:val="00B23CAF"/>
    <w:rsid w:val="00B24287"/>
    <w:rsid w:val="00B24A01"/>
    <w:rsid w:val="00B25860"/>
    <w:rsid w:val="00B2606D"/>
    <w:rsid w:val="00B2656C"/>
    <w:rsid w:val="00B265C0"/>
    <w:rsid w:val="00B26C1C"/>
    <w:rsid w:val="00B26E66"/>
    <w:rsid w:val="00B2776F"/>
    <w:rsid w:val="00B27B2E"/>
    <w:rsid w:val="00B30B9C"/>
    <w:rsid w:val="00B326FF"/>
    <w:rsid w:val="00B32DC2"/>
    <w:rsid w:val="00B338AE"/>
    <w:rsid w:val="00B33F9E"/>
    <w:rsid w:val="00B3412E"/>
    <w:rsid w:val="00B346DA"/>
    <w:rsid w:val="00B36270"/>
    <w:rsid w:val="00B36B10"/>
    <w:rsid w:val="00B40669"/>
    <w:rsid w:val="00B40A95"/>
    <w:rsid w:val="00B42006"/>
    <w:rsid w:val="00B426EC"/>
    <w:rsid w:val="00B4316B"/>
    <w:rsid w:val="00B44029"/>
    <w:rsid w:val="00B45366"/>
    <w:rsid w:val="00B457D4"/>
    <w:rsid w:val="00B45987"/>
    <w:rsid w:val="00B4786E"/>
    <w:rsid w:val="00B47CF3"/>
    <w:rsid w:val="00B47DF4"/>
    <w:rsid w:val="00B519C3"/>
    <w:rsid w:val="00B51D0B"/>
    <w:rsid w:val="00B51DFF"/>
    <w:rsid w:val="00B53912"/>
    <w:rsid w:val="00B53CE4"/>
    <w:rsid w:val="00B53E58"/>
    <w:rsid w:val="00B53FEB"/>
    <w:rsid w:val="00B541C5"/>
    <w:rsid w:val="00B5471C"/>
    <w:rsid w:val="00B547C4"/>
    <w:rsid w:val="00B549D2"/>
    <w:rsid w:val="00B54DA3"/>
    <w:rsid w:val="00B55552"/>
    <w:rsid w:val="00B56551"/>
    <w:rsid w:val="00B568DB"/>
    <w:rsid w:val="00B56D4E"/>
    <w:rsid w:val="00B571CB"/>
    <w:rsid w:val="00B57A38"/>
    <w:rsid w:val="00B57DB1"/>
    <w:rsid w:val="00B57EB3"/>
    <w:rsid w:val="00B61002"/>
    <w:rsid w:val="00B611A9"/>
    <w:rsid w:val="00B61983"/>
    <w:rsid w:val="00B61E49"/>
    <w:rsid w:val="00B62372"/>
    <w:rsid w:val="00B62390"/>
    <w:rsid w:val="00B62892"/>
    <w:rsid w:val="00B62B84"/>
    <w:rsid w:val="00B64A49"/>
    <w:rsid w:val="00B652DD"/>
    <w:rsid w:val="00B65AAF"/>
    <w:rsid w:val="00B65F6D"/>
    <w:rsid w:val="00B663AA"/>
    <w:rsid w:val="00B669DC"/>
    <w:rsid w:val="00B66B62"/>
    <w:rsid w:val="00B7030D"/>
    <w:rsid w:val="00B721F1"/>
    <w:rsid w:val="00B73298"/>
    <w:rsid w:val="00B73848"/>
    <w:rsid w:val="00B7424D"/>
    <w:rsid w:val="00B75B60"/>
    <w:rsid w:val="00B765D8"/>
    <w:rsid w:val="00B76C89"/>
    <w:rsid w:val="00B77055"/>
    <w:rsid w:val="00B77360"/>
    <w:rsid w:val="00B80BA9"/>
    <w:rsid w:val="00B81BA5"/>
    <w:rsid w:val="00B820E7"/>
    <w:rsid w:val="00B82237"/>
    <w:rsid w:val="00B82821"/>
    <w:rsid w:val="00B82D18"/>
    <w:rsid w:val="00B83028"/>
    <w:rsid w:val="00B8362F"/>
    <w:rsid w:val="00B836E9"/>
    <w:rsid w:val="00B83901"/>
    <w:rsid w:val="00B83FD4"/>
    <w:rsid w:val="00B84776"/>
    <w:rsid w:val="00B84E5A"/>
    <w:rsid w:val="00B8556F"/>
    <w:rsid w:val="00B8599B"/>
    <w:rsid w:val="00B85E93"/>
    <w:rsid w:val="00B86315"/>
    <w:rsid w:val="00B863B4"/>
    <w:rsid w:val="00B86AFC"/>
    <w:rsid w:val="00B86C02"/>
    <w:rsid w:val="00B8748F"/>
    <w:rsid w:val="00B876FE"/>
    <w:rsid w:val="00B91248"/>
    <w:rsid w:val="00B91823"/>
    <w:rsid w:val="00B91FBA"/>
    <w:rsid w:val="00B923AD"/>
    <w:rsid w:val="00B929B1"/>
    <w:rsid w:val="00B9339A"/>
    <w:rsid w:val="00B9467C"/>
    <w:rsid w:val="00B949D5"/>
    <w:rsid w:val="00B94C30"/>
    <w:rsid w:val="00B9527C"/>
    <w:rsid w:val="00BA08BB"/>
    <w:rsid w:val="00BA08EF"/>
    <w:rsid w:val="00BA1033"/>
    <w:rsid w:val="00BA1306"/>
    <w:rsid w:val="00BA1F12"/>
    <w:rsid w:val="00BA2792"/>
    <w:rsid w:val="00BA27FE"/>
    <w:rsid w:val="00BA2BB1"/>
    <w:rsid w:val="00BA3282"/>
    <w:rsid w:val="00BA3511"/>
    <w:rsid w:val="00BA53D8"/>
    <w:rsid w:val="00BA6A45"/>
    <w:rsid w:val="00BA721B"/>
    <w:rsid w:val="00BA7C1E"/>
    <w:rsid w:val="00BB0036"/>
    <w:rsid w:val="00BB0E9A"/>
    <w:rsid w:val="00BB158B"/>
    <w:rsid w:val="00BB1B02"/>
    <w:rsid w:val="00BB1DC7"/>
    <w:rsid w:val="00BB1E8C"/>
    <w:rsid w:val="00BB2EAB"/>
    <w:rsid w:val="00BB2FC4"/>
    <w:rsid w:val="00BB32D7"/>
    <w:rsid w:val="00BB5572"/>
    <w:rsid w:val="00BB61BE"/>
    <w:rsid w:val="00BB6704"/>
    <w:rsid w:val="00BB72E1"/>
    <w:rsid w:val="00BB72F4"/>
    <w:rsid w:val="00BB74F6"/>
    <w:rsid w:val="00BB7AB3"/>
    <w:rsid w:val="00BB7B2B"/>
    <w:rsid w:val="00BC05F0"/>
    <w:rsid w:val="00BC0C8F"/>
    <w:rsid w:val="00BC1C4F"/>
    <w:rsid w:val="00BC2CA7"/>
    <w:rsid w:val="00BC36AB"/>
    <w:rsid w:val="00BC3B34"/>
    <w:rsid w:val="00BC4119"/>
    <w:rsid w:val="00BC4C3E"/>
    <w:rsid w:val="00BC63C1"/>
    <w:rsid w:val="00BC6A25"/>
    <w:rsid w:val="00BC6B24"/>
    <w:rsid w:val="00BC6C3A"/>
    <w:rsid w:val="00BC7559"/>
    <w:rsid w:val="00BC790F"/>
    <w:rsid w:val="00BD000A"/>
    <w:rsid w:val="00BD069B"/>
    <w:rsid w:val="00BD0766"/>
    <w:rsid w:val="00BD172F"/>
    <w:rsid w:val="00BD1A48"/>
    <w:rsid w:val="00BD1A5E"/>
    <w:rsid w:val="00BD1DF2"/>
    <w:rsid w:val="00BD2186"/>
    <w:rsid w:val="00BD3E0B"/>
    <w:rsid w:val="00BD46CC"/>
    <w:rsid w:val="00BD4DBD"/>
    <w:rsid w:val="00BD5393"/>
    <w:rsid w:val="00BD5A77"/>
    <w:rsid w:val="00BD5DD8"/>
    <w:rsid w:val="00BD64C4"/>
    <w:rsid w:val="00BD74AB"/>
    <w:rsid w:val="00BD76A3"/>
    <w:rsid w:val="00BE09F3"/>
    <w:rsid w:val="00BE101D"/>
    <w:rsid w:val="00BE3B55"/>
    <w:rsid w:val="00BE3E97"/>
    <w:rsid w:val="00BE49C5"/>
    <w:rsid w:val="00BE4E6D"/>
    <w:rsid w:val="00BE5A95"/>
    <w:rsid w:val="00BE6B16"/>
    <w:rsid w:val="00BE782C"/>
    <w:rsid w:val="00BE7D6F"/>
    <w:rsid w:val="00BF05F2"/>
    <w:rsid w:val="00BF259D"/>
    <w:rsid w:val="00BF4A4A"/>
    <w:rsid w:val="00BF648C"/>
    <w:rsid w:val="00BF6704"/>
    <w:rsid w:val="00BF674F"/>
    <w:rsid w:val="00BF6890"/>
    <w:rsid w:val="00BF6D99"/>
    <w:rsid w:val="00BF783A"/>
    <w:rsid w:val="00BF7B53"/>
    <w:rsid w:val="00BF7E58"/>
    <w:rsid w:val="00C0050D"/>
    <w:rsid w:val="00C01DC4"/>
    <w:rsid w:val="00C02E88"/>
    <w:rsid w:val="00C03AE6"/>
    <w:rsid w:val="00C04994"/>
    <w:rsid w:val="00C049CE"/>
    <w:rsid w:val="00C04DA2"/>
    <w:rsid w:val="00C04E80"/>
    <w:rsid w:val="00C04F64"/>
    <w:rsid w:val="00C051F3"/>
    <w:rsid w:val="00C05CBB"/>
    <w:rsid w:val="00C0629C"/>
    <w:rsid w:val="00C07048"/>
    <w:rsid w:val="00C0721C"/>
    <w:rsid w:val="00C07602"/>
    <w:rsid w:val="00C0793A"/>
    <w:rsid w:val="00C07AEB"/>
    <w:rsid w:val="00C1082C"/>
    <w:rsid w:val="00C109B3"/>
    <w:rsid w:val="00C10EC7"/>
    <w:rsid w:val="00C1228E"/>
    <w:rsid w:val="00C128A3"/>
    <w:rsid w:val="00C128CC"/>
    <w:rsid w:val="00C12978"/>
    <w:rsid w:val="00C12C74"/>
    <w:rsid w:val="00C13621"/>
    <w:rsid w:val="00C136FD"/>
    <w:rsid w:val="00C139DC"/>
    <w:rsid w:val="00C13FFD"/>
    <w:rsid w:val="00C149EA"/>
    <w:rsid w:val="00C14CF6"/>
    <w:rsid w:val="00C16302"/>
    <w:rsid w:val="00C168FB"/>
    <w:rsid w:val="00C174F9"/>
    <w:rsid w:val="00C17894"/>
    <w:rsid w:val="00C20490"/>
    <w:rsid w:val="00C2155D"/>
    <w:rsid w:val="00C223C3"/>
    <w:rsid w:val="00C235FD"/>
    <w:rsid w:val="00C24988"/>
    <w:rsid w:val="00C24A15"/>
    <w:rsid w:val="00C24FC8"/>
    <w:rsid w:val="00C25595"/>
    <w:rsid w:val="00C260A4"/>
    <w:rsid w:val="00C26350"/>
    <w:rsid w:val="00C27C56"/>
    <w:rsid w:val="00C303D4"/>
    <w:rsid w:val="00C31088"/>
    <w:rsid w:val="00C31129"/>
    <w:rsid w:val="00C315F5"/>
    <w:rsid w:val="00C3175A"/>
    <w:rsid w:val="00C31927"/>
    <w:rsid w:val="00C31C75"/>
    <w:rsid w:val="00C31E6D"/>
    <w:rsid w:val="00C3256D"/>
    <w:rsid w:val="00C330E4"/>
    <w:rsid w:val="00C3312A"/>
    <w:rsid w:val="00C3414F"/>
    <w:rsid w:val="00C348E7"/>
    <w:rsid w:val="00C34917"/>
    <w:rsid w:val="00C350C2"/>
    <w:rsid w:val="00C35A21"/>
    <w:rsid w:val="00C377F9"/>
    <w:rsid w:val="00C37874"/>
    <w:rsid w:val="00C378DD"/>
    <w:rsid w:val="00C37C0D"/>
    <w:rsid w:val="00C37EEA"/>
    <w:rsid w:val="00C405BB"/>
    <w:rsid w:val="00C40A87"/>
    <w:rsid w:val="00C40B4B"/>
    <w:rsid w:val="00C41F79"/>
    <w:rsid w:val="00C42411"/>
    <w:rsid w:val="00C432EC"/>
    <w:rsid w:val="00C43F17"/>
    <w:rsid w:val="00C46EB7"/>
    <w:rsid w:val="00C46FF0"/>
    <w:rsid w:val="00C47344"/>
    <w:rsid w:val="00C500F9"/>
    <w:rsid w:val="00C5118A"/>
    <w:rsid w:val="00C52554"/>
    <w:rsid w:val="00C531D2"/>
    <w:rsid w:val="00C53263"/>
    <w:rsid w:val="00C53CEC"/>
    <w:rsid w:val="00C54093"/>
    <w:rsid w:val="00C5426F"/>
    <w:rsid w:val="00C54BD0"/>
    <w:rsid w:val="00C54C2E"/>
    <w:rsid w:val="00C5542C"/>
    <w:rsid w:val="00C562D8"/>
    <w:rsid w:val="00C57C1D"/>
    <w:rsid w:val="00C61697"/>
    <w:rsid w:val="00C61C76"/>
    <w:rsid w:val="00C61CCD"/>
    <w:rsid w:val="00C6253D"/>
    <w:rsid w:val="00C62707"/>
    <w:rsid w:val="00C631B0"/>
    <w:rsid w:val="00C63F3E"/>
    <w:rsid w:val="00C64237"/>
    <w:rsid w:val="00C6661C"/>
    <w:rsid w:val="00C668C8"/>
    <w:rsid w:val="00C67844"/>
    <w:rsid w:val="00C70DD0"/>
    <w:rsid w:val="00C710C0"/>
    <w:rsid w:val="00C71308"/>
    <w:rsid w:val="00C71DF7"/>
    <w:rsid w:val="00C72791"/>
    <w:rsid w:val="00C7330C"/>
    <w:rsid w:val="00C742F9"/>
    <w:rsid w:val="00C743FC"/>
    <w:rsid w:val="00C74646"/>
    <w:rsid w:val="00C764DE"/>
    <w:rsid w:val="00C76513"/>
    <w:rsid w:val="00C76631"/>
    <w:rsid w:val="00C80021"/>
    <w:rsid w:val="00C80475"/>
    <w:rsid w:val="00C8188D"/>
    <w:rsid w:val="00C81A85"/>
    <w:rsid w:val="00C81DEF"/>
    <w:rsid w:val="00C820F3"/>
    <w:rsid w:val="00C8274B"/>
    <w:rsid w:val="00C83110"/>
    <w:rsid w:val="00C839F8"/>
    <w:rsid w:val="00C83CD3"/>
    <w:rsid w:val="00C8456E"/>
    <w:rsid w:val="00C84E11"/>
    <w:rsid w:val="00C8691B"/>
    <w:rsid w:val="00C86B08"/>
    <w:rsid w:val="00C87A3D"/>
    <w:rsid w:val="00C87FA9"/>
    <w:rsid w:val="00C90152"/>
    <w:rsid w:val="00C92416"/>
    <w:rsid w:val="00C92E38"/>
    <w:rsid w:val="00C92F4A"/>
    <w:rsid w:val="00C94628"/>
    <w:rsid w:val="00C94CE9"/>
    <w:rsid w:val="00C96CDE"/>
    <w:rsid w:val="00C975A2"/>
    <w:rsid w:val="00C979BE"/>
    <w:rsid w:val="00C97D65"/>
    <w:rsid w:val="00C97F20"/>
    <w:rsid w:val="00CA0A05"/>
    <w:rsid w:val="00CA100E"/>
    <w:rsid w:val="00CA175F"/>
    <w:rsid w:val="00CA1D5F"/>
    <w:rsid w:val="00CA1FD1"/>
    <w:rsid w:val="00CA29C2"/>
    <w:rsid w:val="00CA2C6A"/>
    <w:rsid w:val="00CA2DD9"/>
    <w:rsid w:val="00CA2F96"/>
    <w:rsid w:val="00CA36A0"/>
    <w:rsid w:val="00CA3C14"/>
    <w:rsid w:val="00CA3FC8"/>
    <w:rsid w:val="00CA4504"/>
    <w:rsid w:val="00CA618B"/>
    <w:rsid w:val="00CA6DBD"/>
    <w:rsid w:val="00CA7AE2"/>
    <w:rsid w:val="00CA7EA4"/>
    <w:rsid w:val="00CB0F03"/>
    <w:rsid w:val="00CB10C4"/>
    <w:rsid w:val="00CB1693"/>
    <w:rsid w:val="00CB16C8"/>
    <w:rsid w:val="00CB1827"/>
    <w:rsid w:val="00CB1951"/>
    <w:rsid w:val="00CB1CC2"/>
    <w:rsid w:val="00CB2B7C"/>
    <w:rsid w:val="00CB2BDB"/>
    <w:rsid w:val="00CB2E4E"/>
    <w:rsid w:val="00CB2E8C"/>
    <w:rsid w:val="00CB3136"/>
    <w:rsid w:val="00CB333A"/>
    <w:rsid w:val="00CB3363"/>
    <w:rsid w:val="00CB4A36"/>
    <w:rsid w:val="00CB51AF"/>
    <w:rsid w:val="00CB6BC1"/>
    <w:rsid w:val="00CB7143"/>
    <w:rsid w:val="00CB7814"/>
    <w:rsid w:val="00CB7AD3"/>
    <w:rsid w:val="00CB7D59"/>
    <w:rsid w:val="00CC1230"/>
    <w:rsid w:val="00CC1245"/>
    <w:rsid w:val="00CC1F4E"/>
    <w:rsid w:val="00CC2C7C"/>
    <w:rsid w:val="00CC2E3D"/>
    <w:rsid w:val="00CC3214"/>
    <w:rsid w:val="00CC3318"/>
    <w:rsid w:val="00CC371E"/>
    <w:rsid w:val="00CC399D"/>
    <w:rsid w:val="00CC3E9D"/>
    <w:rsid w:val="00CC4656"/>
    <w:rsid w:val="00CC490E"/>
    <w:rsid w:val="00CC5044"/>
    <w:rsid w:val="00CC5672"/>
    <w:rsid w:val="00CC702F"/>
    <w:rsid w:val="00CC7E47"/>
    <w:rsid w:val="00CD0D40"/>
    <w:rsid w:val="00CD1202"/>
    <w:rsid w:val="00CD163E"/>
    <w:rsid w:val="00CD164E"/>
    <w:rsid w:val="00CD1D6F"/>
    <w:rsid w:val="00CD2140"/>
    <w:rsid w:val="00CD3A2A"/>
    <w:rsid w:val="00CD3BD5"/>
    <w:rsid w:val="00CD3CA8"/>
    <w:rsid w:val="00CD3DF8"/>
    <w:rsid w:val="00CD4741"/>
    <w:rsid w:val="00CD4C28"/>
    <w:rsid w:val="00CD592C"/>
    <w:rsid w:val="00CD5F9E"/>
    <w:rsid w:val="00CD6337"/>
    <w:rsid w:val="00CD6739"/>
    <w:rsid w:val="00CD698C"/>
    <w:rsid w:val="00CD6C28"/>
    <w:rsid w:val="00CD6FFF"/>
    <w:rsid w:val="00CD7D1A"/>
    <w:rsid w:val="00CE0645"/>
    <w:rsid w:val="00CE1596"/>
    <w:rsid w:val="00CE184E"/>
    <w:rsid w:val="00CE1910"/>
    <w:rsid w:val="00CE1D8A"/>
    <w:rsid w:val="00CE2A2C"/>
    <w:rsid w:val="00CE2B56"/>
    <w:rsid w:val="00CE2C22"/>
    <w:rsid w:val="00CE4EC8"/>
    <w:rsid w:val="00CE55B4"/>
    <w:rsid w:val="00CE56B7"/>
    <w:rsid w:val="00CE5C89"/>
    <w:rsid w:val="00CF06B7"/>
    <w:rsid w:val="00CF0ADD"/>
    <w:rsid w:val="00CF1C0C"/>
    <w:rsid w:val="00CF33B1"/>
    <w:rsid w:val="00CF44E0"/>
    <w:rsid w:val="00CF462A"/>
    <w:rsid w:val="00CF4D64"/>
    <w:rsid w:val="00CF52FB"/>
    <w:rsid w:val="00CF5653"/>
    <w:rsid w:val="00CF5D54"/>
    <w:rsid w:val="00CF6BDB"/>
    <w:rsid w:val="00CF7D9E"/>
    <w:rsid w:val="00D00220"/>
    <w:rsid w:val="00D002C7"/>
    <w:rsid w:val="00D003E3"/>
    <w:rsid w:val="00D014E9"/>
    <w:rsid w:val="00D0216F"/>
    <w:rsid w:val="00D02CFF"/>
    <w:rsid w:val="00D034BC"/>
    <w:rsid w:val="00D03F6B"/>
    <w:rsid w:val="00D0415B"/>
    <w:rsid w:val="00D04912"/>
    <w:rsid w:val="00D06F7D"/>
    <w:rsid w:val="00D07949"/>
    <w:rsid w:val="00D07E0C"/>
    <w:rsid w:val="00D10090"/>
    <w:rsid w:val="00D10C08"/>
    <w:rsid w:val="00D11F32"/>
    <w:rsid w:val="00D12498"/>
    <w:rsid w:val="00D13416"/>
    <w:rsid w:val="00D14873"/>
    <w:rsid w:val="00D15C7C"/>
    <w:rsid w:val="00D1667A"/>
    <w:rsid w:val="00D16BF3"/>
    <w:rsid w:val="00D17794"/>
    <w:rsid w:val="00D20A27"/>
    <w:rsid w:val="00D2197B"/>
    <w:rsid w:val="00D230BC"/>
    <w:rsid w:val="00D23535"/>
    <w:rsid w:val="00D23758"/>
    <w:rsid w:val="00D238A4"/>
    <w:rsid w:val="00D243DC"/>
    <w:rsid w:val="00D2458D"/>
    <w:rsid w:val="00D246DA"/>
    <w:rsid w:val="00D248B1"/>
    <w:rsid w:val="00D24DB1"/>
    <w:rsid w:val="00D2533F"/>
    <w:rsid w:val="00D2554D"/>
    <w:rsid w:val="00D2594E"/>
    <w:rsid w:val="00D25AA0"/>
    <w:rsid w:val="00D27CCA"/>
    <w:rsid w:val="00D30A51"/>
    <w:rsid w:val="00D3206E"/>
    <w:rsid w:val="00D323A7"/>
    <w:rsid w:val="00D32CBE"/>
    <w:rsid w:val="00D330A0"/>
    <w:rsid w:val="00D33D95"/>
    <w:rsid w:val="00D3540B"/>
    <w:rsid w:val="00D35939"/>
    <w:rsid w:val="00D35B22"/>
    <w:rsid w:val="00D35BA4"/>
    <w:rsid w:val="00D35CBB"/>
    <w:rsid w:val="00D36561"/>
    <w:rsid w:val="00D36AEA"/>
    <w:rsid w:val="00D3703D"/>
    <w:rsid w:val="00D4072B"/>
    <w:rsid w:val="00D40CA2"/>
    <w:rsid w:val="00D40D13"/>
    <w:rsid w:val="00D41848"/>
    <w:rsid w:val="00D42830"/>
    <w:rsid w:val="00D43103"/>
    <w:rsid w:val="00D436DE"/>
    <w:rsid w:val="00D4372D"/>
    <w:rsid w:val="00D4521D"/>
    <w:rsid w:val="00D45CE6"/>
    <w:rsid w:val="00D45D3F"/>
    <w:rsid w:val="00D478F9"/>
    <w:rsid w:val="00D47EF2"/>
    <w:rsid w:val="00D505BE"/>
    <w:rsid w:val="00D5084F"/>
    <w:rsid w:val="00D50D31"/>
    <w:rsid w:val="00D50E5B"/>
    <w:rsid w:val="00D5166E"/>
    <w:rsid w:val="00D51990"/>
    <w:rsid w:val="00D527F2"/>
    <w:rsid w:val="00D53708"/>
    <w:rsid w:val="00D53928"/>
    <w:rsid w:val="00D53F53"/>
    <w:rsid w:val="00D546A0"/>
    <w:rsid w:val="00D549F2"/>
    <w:rsid w:val="00D54F42"/>
    <w:rsid w:val="00D5512A"/>
    <w:rsid w:val="00D55B49"/>
    <w:rsid w:val="00D55D98"/>
    <w:rsid w:val="00D561B7"/>
    <w:rsid w:val="00D56202"/>
    <w:rsid w:val="00D56718"/>
    <w:rsid w:val="00D56C9E"/>
    <w:rsid w:val="00D57414"/>
    <w:rsid w:val="00D624BD"/>
    <w:rsid w:val="00D65C63"/>
    <w:rsid w:val="00D66DBA"/>
    <w:rsid w:val="00D67C0A"/>
    <w:rsid w:val="00D67DFC"/>
    <w:rsid w:val="00D7039E"/>
    <w:rsid w:val="00D70B3A"/>
    <w:rsid w:val="00D712CC"/>
    <w:rsid w:val="00D7179E"/>
    <w:rsid w:val="00D71A1B"/>
    <w:rsid w:val="00D72927"/>
    <w:rsid w:val="00D7299E"/>
    <w:rsid w:val="00D72A4A"/>
    <w:rsid w:val="00D733D8"/>
    <w:rsid w:val="00D73587"/>
    <w:rsid w:val="00D74CAB"/>
    <w:rsid w:val="00D75C1F"/>
    <w:rsid w:val="00D762A0"/>
    <w:rsid w:val="00D7656C"/>
    <w:rsid w:val="00D76A67"/>
    <w:rsid w:val="00D76C18"/>
    <w:rsid w:val="00D77800"/>
    <w:rsid w:val="00D804EE"/>
    <w:rsid w:val="00D8081D"/>
    <w:rsid w:val="00D80A34"/>
    <w:rsid w:val="00D81708"/>
    <w:rsid w:val="00D81DFE"/>
    <w:rsid w:val="00D8328F"/>
    <w:rsid w:val="00D839D0"/>
    <w:rsid w:val="00D83ECD"/>
    <w:rsid w:val="00D854FE"/>
    <w:rsid w:val="00D85696"/>
    <w:rsid w:val="00D858AF"/>
    <w:rsid w:val="00D8625E"/>
    <w:rsid w:val="00D86A2A"/>
    <w:rsid w:val="00D8717C"/>
    <w:rsid w:val="00D90014"/>
    <w:rsid w:val="00D90C2E"/>
    <w:rsid w:val="00D90D16"/>
    <w:rsid w:val="00D91B09"/>
    <w:rsid w:val="00D9317B"/>
    <w:rsid w:val="00D941D9"/>
    <w:rsid w:val="00D9486A"/>
    <w:rsid w:val="00D95BD9"/>
    <w:rsid w:val="00D95F57"/>
    <w:rsid w:val="00D96162"/>
    <w:rsid w:val="00D963BE"/>
    <w:rsid w:val="00D96B7C"/>
    <w:rsid w:val="00D97999"/>
    <w:rsid w:val="00DA05E8"/>
    <w:rsid w:val="00DA06AB"/>
    <w:rsid w:val="00DA09CF"/>
    <w:rsid w:val="00DA2CE0"/>
    <w:rsid w:val="00DA35DB"/>
    <w:rsid w:val="00DA3900"/>
    <w:rsid w:val="00DA4259"/>
    <w:rsid w:val="00DA4534"/>
    <w:rsid w:val="00DA487D"/>
    <w:rsid w:val="00DA48AB"/>
    <w:rsid w:val="00DA53A9"/>
    <w:rsid w:val="00DA636D"/>
    <w:rsid w:val="00DA64A1"/>
    <w:rsid w:val="00DA67B1"/>
    <w:rsid w:val="00DA6B74"/>
    <w:rsid w:val="00DA7988"/>
    <w:rsid w:val="00DB0F73"/>
    <w:rsid w:val="00DB1680"/>
    <w:rsid w:val="00DB1A48"/>
    <w:rsid w:val="00DB205E"/>
    <w:rsid w:val="00DB27DE"/>
    <w:rsid w:val="00DB3929"/>
    <w:rsid w:val="00DB3AE0"/>
    <w:rsid w:val="00DB478C"/>
    <w:rsid w:val="00DB4EA0"/>
    <w:rsid w:val="00DB5AC7"/>
    <w:rsid w:val="00DB5EAE"/>
    <w:rsid w:val="00DB63AD"/>
    <w:rsid w:val="00DB667D"/>
    <w:rsid w:val="00DB677F"/>
    <w:rsid w:val="00DB72D4"/>
    <w:rsid w:val="00DC0759"/>
    <w:rsid w:val="00DC07A1"/>
    <w:rsid w:val="00DC0B95"/>
    <w:rsid w:val="00DC249D"/>
    <w:rsid w:val="00DC2EEC"/>
    <w:rsid w:val="00DC3583"/>
    <w:rsid w:val="00DC3A70"/>
    <w:rsid w:val="00DC3FFE"/>
    <w:rsid w:val="00DC438E"/>
    <w:rsid w:val="00DC4E6A"/>
    <w:rsid w:val="00DC574F"/>
    <w:rsid w:val="00DC5978"/>
    <w:rsid w:val="00DC5A31"/>
    <w:rsid w:val="00DC62BA"/>
    <w:rsid w:val="00DC6489"/>
    <w:rsid w:val="00DC65DD"/>
    <w:rsid w:val="00DC6C36"/>
    <w:rsid w:val="00DC6F04"/>
    <w:rsid w:val="00DD10DE"/>
    <w:rsid w:val="00DD217C"/>
    <w:rsid w:val="00DD3142"/>
    <w:rsid w:val="00DD3A98"/>
    <w:rsid w:val="00DD406B"/>
    <w:rsid w:val="00DD413B"/>
    <w:rsid w:val="00DD41E7"/>
    <w:rsid w:val="00DD53AF"/>
    <w:rsid w:val="00DD5F74"/>
    <w:rsid w:val="00DD6208"/>
    <w:rsid w:val="00DD678F"/>
    <w:rsid w:val="00DD6EB7"/>
    <w:rsid w:val="00DD7B94"/>
    <w:rsid w:val="00DE07EB"/>
    <w:rsid w:val="00DE0ACE"/>
    <w:rsid w:val="00DE1407"/>
    <w:rsid w:val="00DE1430"/>
    <w:rsid w:val="00DE1E45"/>
    <w:rsid w:val="00DE3758"/>
    <w:rsid w:val="00DE3E13"/>
    <w:rsid w:val="00DE470D"/>
    <w:rsid w:val="00DE4960"/>
    <w:rsid w:val="00DE4EFC"/>
    <w:rsid w:val="00DE6939"/>
    <w:rsid w:val="00DE734A"/>
    <w:rsid w:val="00DE794D"/>
    <w:rsid w:val="00DE7DA3"/>
    <w:rsid w:val="00DF08AF"/>
    <w:rsid w:val="00DF0A2D"/>
    <w:rsid w:val="00DF21F8"/>
    <w:rsid w:val="00DF24BE"/>
    <w:rsid w:val="00DF3FFE"/>
    <w:rsid w:val="00DF4707"/>
    <w:rsid w:val="00DF5091"/>
    <w:rsid w:val="00DF535B"/>
    <w:rsid w:val="00DF657F"/>
    <w:rsid w:val="00DF7A81"/>
    <w:rsid w:val="00E01F66"/>
    <w:rsid w:val="00E02643"/>
    <w:rsid w:val="00E03B21"/>
    <w:rsid w:val="00E03BD2"/>
    <w:rsid w:val="00E03EBA"/>
    <w:rsid w:val="00E05550"/>
    <w:rsid w:val="00E05A9A"/>
    <w:rsid w:val="00E06221"/>
    <w:rsid w:val="00E062A0"/>
    <w:rsid w:val="00E07101"/>
    <w:rsid w:val="00E07342"/>
    <w:rsid w:val="00E07AC1"/>
    <w:rsid w:val="00E119F2"/>
    <w:rsid w:val="00E11A8B"/>
    <w:rsid w:val="00E11F9C"/>
    <w:rsid w:val="00E1228B"/>
    <w:rsid w:val="00E1472A"/>
    <w:rsid w:val="00E1475C"/>
    <w:rsid w:val="00E14B98"/>
    <w:rsid w:val="00E14BCB"/>
    <w:rsid w:val="00E14CE2"/>
    <w:rsid w:val="00E1621A"/>
    <w:rsid w:val="00E16364"/>
    <w:rsid w:val="00E16A04"/>
    <w:rsid w:val="00E2056C"/>
    <w:rsid w:val="00E210B1"/>
    <w:rsid w:val="00E21964"/>
    <w:rsid w:val="00E21CFE"/>
    <w:rsid w:val="00E2250D"/>
    <w:rsid w:val="00E23FEB"/>
    <w:rsid w:val="00E254E8"/>
    <w:rsid w:val="00E27060"/>
    <w:rsid w:val="00E31127"/>
    <w:rsid w:val="00E3145D"/>
    <w:rsid w:val="00E32920"/>
    <w:rsid w:val="00E33280"/>
    <w:rsid w:val="00E343B6"/>
    <w:rsid w:val="00E355B0"/>
    <w:rsid w:val="00E40011"/>
    <w:rsid w:val="00E40AD1"/>
    <w:rsid w:val="00E40EA6"/>
    <w:rsid w:val="00E40EED"/>
    <w:rsid w:val="00E4178D"/>
    <w:rsid w:val="00E41E5A"/>
    <w:rsid w:val="00E41FE0"/>
    <w:rsid w:val="00E42751"/>
    <w:rsid w:val="00E42C20"/>
    <w:rsid w:val="00E42FE6"/>
    <w:rsid w:val="00E437FA"/>
    <w:rsid w:val="00E4496D"/>
    <w:rsid w:val="00E44E28"/>
    <w:rsid w:val="00E4584D"/>
    <w:rsid w:val="00E45944"/>
    <w:rsid w:val="00E45AE7"/>
    <w:rsid w:val="00E45C2F"/>
    <w:rsid w:val="00E46034"/>
    <w:rsid w:val="00E46739"/>
    <w:rsid w:val="00E469D0"/>
    <w:rsid w:val="00E47169"/>
    <w:rsid w:val="00E50514"/>
    <w:rsid w:val="00E50771"/>
    <w:rsid w:val="00E50DC3"/>
    <w:rsid w:val="00E50FDA"/>
    <w:rsid w:val="00E52EC8"/>
    <w:rsid w:val="00E531BE"/>
    <w:rsid w:val="00E535CA"/>
    <w:rsid w:val="00E53C28"/>
    <w:rsid w:val="00E54223"/>
    <w:rsid w:val="00E54A1F"/>
    <w:rsid w:val="00E55A51"/>
    <w:rsid w:val="00E56311"/>
    <w:rsid w:val="00E564B1"/>
    <w:rsid w:val="00E56F09"/>
    <w:rsid w:val="00E60334"/>
    <w:rsid w:val="00E6034A"/>
    <w:rsid w:val="00E61856"/>
    <w:rsid w:val="00E61B79"/>
    <w:rsid w:val="00E623FF"/>
    <w:rsid w:val="00E62DB8"/>
    <w:rsid w:val="00E636AC"/>
    <w:rsid w:val="00E63904"/>
    <w:rsid w:val="00E640EA"/>
    <w:rsid w:val="00E651F8"/>
    <w:rsid w:val="00E65288"/>
    <w:rsid w:val="00E6530B"/>
    <w:rsid w:val="00E65B81"/>
    <w:rsid w:val="00E66396"/>
    <w:rsid w:val="00E66487"/>
    <w:rsid w:val="00E674F8"/>
    <w:rsid w:val="00E67830"/>
    <w:rsid w:val="00E67ECF"/>
    <w:rsid w:val="00E707E9"/>
    <w:rsid w:val="00E70DA4"/>
    <w:rsid w:val="00E71514"/>
    <w:rsid w:val="00E7367D"/>
    <w:rsid w:val="00E73739"/>
    <w:rsid w:val="00E73850"/>
    <w:rsid w:val="00E73897"/>
    <w:rsid w:val="00E73991"/>
    <w:rsid w:val="00E73E84"/>
    <w:rsid w:val="00E7412D"/>
    <w:rsid w:val="00E75173"/>
    <w:rsid w:val="00E75448"/>
    <w:rsid w:val="00E75952"/>
    <w:rsid w:val="00E75A3E"/>
    <w:rsid w:val="00E7706C"/>
    <w:rsid w:val="00E77DCC"/>
    <w:rsid w:val="00E77EF2"/>
    <w:rsid w:val="00E8100E"/>
    <w:rsid w:val="00E81486"/>
    <w:rsid w:val="00E8257A"/>
    <w:rsid w:val="00E82DD6"/>
    <w:rsid w:val="00E83345"/>
    <w:rsid w:val="00E83FF3"/>
    <w:rsid w:val="00E841FD"/>
    <w:rsid w:val="00E84D00"/>
    <w:rsid w:val="00E85359"/>
    <w:rsid w:val="00E871C2"/>
    <w:rsid w:val="00E8724B"/>
    <w:rsid w:val="00E872A9"/>
    <w:rsid w:val="00E8761D"/>
    <w:rsid w:val="00E87BBB"/>
    <w:rsid w:val="00E90025"/>
    <w:rsid w:val="00E9061B"/>
    <w:rsid w:val="00E90BD4"/>
    <w:rsid w:val="00E92DE6"/>
    <w:rsid w:val="00E93516"/>
    <w:rsid w:val="00E94101"/>
    <w:rsid w:val="00E941F7"/>
    <w:rsid w:val="00E94866"/>
    <w:rsid w:val="00E94D3F"/>
    <w:rsid w:val="00E95308"/>
    <w:rsid w:val="00E964BD"/>
    <w:rsid w:val="00E96680"/>
    <w:rsid w:val="00E9675B"/>
    <w:rsid w:val="00E96B1E"/>
    <w:rsid w:val="00E96CBB"/>
    <w:rsid w:val="00E96D40"/>
    <w:rsid w:val="00E96E35"/>
    <w:rsid w:val="00E97DCB"/>
    <w:rsid w:val="00EA0E04"/>
    <w:rsid w:val="00EA16CE"/>
    <w:rsid w:val="00EA1F89"/>
    <w:rsid w:val="00EA2732"/>
    <w:rsid w:val="00EA2C0A"/>
    <w:rsid w:val="00EA507A"/>
    <w:rsid w:val="00EA5E70"/>
    <w:rsid w:val="00EA6269"/>
    <w:rsid w:val="00EA7432"/>
    <w:rsid w:val="00EA7809"/>
    <w:rsid w:val="00EA797C"/>
    <w:rsid w:val="00EA7DB5"/>
    <w:rsid w:val="00EB046A"/>
    <w:rsid w:val="00EB15CA"/>
    <w:rsid w:val="00EB184B"/>
    <w:rsid w:val="00EB18EF"/>
    <w:rsid w:val="00EB1A96"/>
    <w:rsid w:val="00EB1CA2"/>
    <w:rsid w:val="00EB2001"/>
    <w:rsid w:val="00EB20C4"/>
    <w:rsid w:val="00EB2A8E"/>
    <w:rsid w:val="00EB2B79"/>
    <w:rsid w:val="00EB30D4"/>
    <w:rsid w:val="00EB3BB9"/>
    <w:rsid w:val="00EB4192"/>
    <w:rsid w:val="00EB49DE"/>
    <w:rsid w:val="00EB4D9E"/>
    <w:rsid w:val="00EB627C"/>
    <w:rsid w:val="00EB65C2"/>
    <w:rsid w:val="00EB756A"/>
    <w:rsid w:val="00EB78CD"/>
    <w:rsid w:val="00EC04E9"/>
    <w:rsid w:val="00EC0A3B"/>
    <w:rsid w:val="00EC0C1B"/>
    <w:rsid w:val="00EC1784"/>
    <w:rsid w:val="00EC181E"/>
    <w:rsid w:val="00EC1A55"/>
    <w:rsid w:val="00EC23B5"/>
    <w:rsid w:val="00EC389F"/>
    <w:rsid w:val="00EC4AA2"/>
    <w:rsid w:val="00EC4C15"/>
    <w:rsid w:val="00EC54FF"/>
    <w:rsid w:val="00EC6998"/>
    <w:rsid w:val="00EC6AA2"/>
    <w:rsid w:val="00EC7237"/>
    <w:rsid w:val="00EC73FC"/>
    <w:rsid w:val="00EC774B"/>
    <w:rsid w:val="00EC7938"/>
    <w:rsid w:val="00EC7D25"/>
    <w:rsid w:val="00ED00FD"/>
    <w:rsid w:val="00ED099C"/>
    <w:rsid w:val="00ED0CC3"/>
    <w:rsid w:val="00ED0DC6"/>
    <w:rsid w:val="00ED154C"/>
    <w:rsid w:val="00ED1DC1"/>
    <w:rsid w:val="00ED2FC2"/>
    <w:rsid w:val="00ED33FC"/>
    <w:rsid w:val="00ED4DD2"/>
    <w:rsid w:val="00ED4FC5"/>
    <w:rsid w:val="00ED551E"/>
    <w:rsid w:val="00ED5DC6"/>
    <w:rsid w:val="00ED732E"/>
    <w:rsid w:val="00EE0113"/>
    <w:rsid w:val="00EE03C9"/>
    <w:rsid w:val="00EE1051"/>
    <w:rsid w:val="00EE1152"/>
    <w:rsid w:val="00EE1997"/>
    <w:rsid w:val="00EE1AB2"/>
    <w:rsid w:val="00EE1BEB"/>
    <w:rsid w:val="00EE241B"/>
    <w:rsid w:val="00EE25BF"/>
    <w:rsid w:val="00EE3262"/>
    <w:rsid w:val="00EE362E"/>
    <w:rsid w:val="00EE38AC"/>
    <w:rsid w:val="00EE41F7"/>
    <w:rsid w:val="00EE482A"/>
    <w:rsid w:val="00EE5A46"/>
    <w:rsid w:val="00EE6068"/>
    <w:rsid w:val="00EE6AF9"/>
    <w:rsid w:val="00EE6BDE"/>
    <w:rsid w:val="00EE7EEF"/>
    <w:rsid w:val="00EF240C"/>
    <w:rsid w:val="00EF2C20"/>
    <w:rsid w:val="00EF2C73"/>
    <w:rsid w:val="00EF3B83"/>
    <w:rsid w:val="00EF3CA7"/>
    <w:rsid w:val="00EF3E6F"/>
    <w:rsid w:val="00EF4590"/>
    <w:rsid w:val="00EF4766"/>
    <w:rsid w:val="00EF4BF7"/>
    <w:rsid w:val="00EF557C"/>
    <w:rsid w:val="00EF5BF1"/>
    <w:rsid w:val="00EF5D1F"/>
    <w:rsid w:val="00EF61FE"/>
    <w:rsid w:val="00EF6EA9"/>
    <w:rsid w:val="00EF7182"/>
    <w:rsid w:val="00F002C6"/>
    <w:rsid w:val="00F002D5"/>
    <w:rsid w:val="00F005C0"/>
    <w:rsid w:val="00F00801"/>
    <w:rsid w:val="00F02E9F"/>
    <w:rsid w:val="00F04041"/>
    <w:rsid w:val="00F044BD"/>
    <w:rsid w:val="00F05FD8"/>
    <w:rsid w:val="00F07233"/>
    <w:rsid w:val="00F10238"/>
    <w:rsid w:val="00F1110A"/>
    <w:rsid w:val="00F12173"/>
    <w:rsid w:val="00F127F2"/>
    <w:rsid w:val="00F12C25"/>
    <w:rsid w:val="00F13E6D"/>
    <w:rsid w:val="00F14B10"/>
    <w:rsid w:val="00F14DFD"/>
    <w:rsid w:val="00F153AC"/>
    <w:rsid w:val="00F15B96"/>
    <w:rsid w:val="00F16901"/>
    <w:rsid w:val="00F16A25"/>
    <w:rsid w:val="00F17A1E"/>
    <w:rsid w:val="00F2167E"/>
    <w:rsid w:val="00F221B2"/>
    <w:rsid w:val="00F229CD"/>
    <w:rsid w:val="00F22A3A"/>
    <w:rsid w:val="00F22B9C"/>
    <w:rsid w:val="00F2419A"/>
    <w:rsid w:val="00F24248"/>
    <w:rsid w:val="00F246E6"/>
    <w:rsid w:val="00F2482A"/>
    <w:rsid w:val="00F24B3A"/>
    <w:rsid w:val="00F24C2D"/>
    <w:rsid w:val="00F27613"/>
    <w:rsid w:val="00F27A6F"/>
    <w:rsid w:val="00F27B7E"/>
    <w:rsid w:val="00F30072"/>
    <w:rsid w:val="00F30650"/>
    <w:rsid w:val="00F31C8F"/>
    <w:rsid w:val="00F31F41"/>
    <w:rsid w:val="00F3292B"/>
    <w:rsid w:val="00F342A1"/>
    <w:rsid w:val="00F34A56"/>
    <w:rsid w:val="00F35206"/>
    <w:rsid w:val="00F35563"/>
    <w:rsid w:val="00F3556A"/>
    <w:rsid w:val="00F36E8A"/>
    <w:rsid w:val="00F36F6E"/>
    <w:rsid w:val="00F37574"/>
    <w:rsid w:val="00F41219"/>
    <w:rsid w:val="00F41504"/>
    <w:rsid w:val="00F41991"/>
    <w:rsid w:val="00F41B8C"/>
    <w:rsid w:val="00F4334E"/>
    <w:rsid w:val="00F4539C"/>
    <w:rsid w:val="00F45834"/>
    <w:rsid w:val="00F458F4"/>
    <w:rsid w:val="00F45A26"/>
    <w:rsid w:val="00F46433"/>
    <w:rsid w:val="00F4669B"/>
    <w:rsid w:val="00F46F93"/>
    <w:rsid w:val="00F47D04"/>
    <w:rsid w:val="00F50382"/>
    <w:rsid w:val="00F50A5D"/>
    <w:rsid w:val="00F51424"/>
    <w:rsid w:val="00F5169C"/>
    <w:rsid w:val="00F5327D"/>
    <w:rsid w:val="00F532F5"/>
    <w:rsid w:val="00F53891"/>
    <w:rsid w:val="00F53BAE"/>
    <w:rsid w:val="00F5451D"/>
    <w:rsid w:val="00F557F7"/>
    <w:rsid w:val="00F5651E"/>
    <w:rsid w:val="00F56FC8"/>
    <w:rsid w:val="00F5740B"/>
    <w:rsid w:val="00F60011"/>
    <w:rsid w:val="00F6123E"/>
    <w:rsid w:val="00F61A21"/>
    <w:rsid w:val="00F61DF3"/>
    <w:rsid w:val="00F6295F"/>
    <w:rsid w:val="00F62E3F"/>
    <w:rsid w:val="00F63948"/>
    <w:rsid w:val="00F63F0C"/>
    <w:rsid w:val="00F64242"/>
    <w:rsid w:val="00F64B40"/>
    <w:rsid w:val="00F6526E"/>
    <w:rsid w:val="00F652A4"/>
    <w:rsid w:val="00F6653B"/>
    <w:rsid w:val="00F66809"/>
    <w:rsid w:val="00F678F6"/>
    <w:rsid w:val="00F72A34"/>
    <w:rsid w:val="00F74822"/>
    <w:rsid w:val="00F758BF"/>
    <w:rsid w:val="00F7644A"/>
    <w:rsid w:val="00F7787A"/>
    <w:rsid w:val="00F80D4E"/>
    <w:rsid w:val="00F8172D"/>
    <w:rsid w:val="00F81794"/>
    <w:rsid w:val="00F81C9E"/>
    <w:rsid w:val="00F820D5"/>
    <w:rsid w:val="00F82C19"/>
    <w:rsid w:val="00F82EAC"/>
    <w:rsid w:val="00F83CE9"/>
    <w:rsid w:val="00F83ED7"/>
    <w:rsid w:val="00F83F31"/>
    <w:rsid w:val="00F847AC"/>
    <w:rsid w:val="00F8496E"/>
    <w:rsid w:val="00F84ACB"/>
    <w:rsid w:val="00F84D9D"/>
    <w:rsid w:val="00F8521D"/>
    <w:rsid w:val="00F85506"/>
    <w:rsid w:val="00F85E3D"/>
    <w:rsid w:val="00F85EFC"/>
    <w:rsid w:val="00F864CF"/>
    <w:rsid w:val="00F86D52"/>
    <w:rsid w:val="00F904B4"/>
    <w:rsid w:val="00F90846"/>
    <w:rsid w:val="00F9087F"/>
    <w:rsid w:val="00F9091C"/>
    <w:rsid w:val="00F920E1"/>
    <w:rsid w:val="00F92A8B"/>
    <w:rsid w:val="00F92E80"/>
    <w:rsid w:val="00F9328D"/>
    <w:rsid w:val="00F938DD"/>
    <w:rsid w:val="00F94499"/>
    <w:rsid w:val="00F94699"/>
    <w:rsid w:val="00F956D9"/>
    <w:rsid w:val="00F95AA7"/>
    <w:rsid w:val="00F95E21"/>
    <w:rsid w:val="00F960F8"/>
    <w:rsid w:val="00F961C9"/>
    <w:rsid w:val="00F966A0"/>
    <w:rsid w:val="00F96C28"/>
    <w:rsid w:val="00F97859"/>
    <w:rsid w:val="00FA033D"/>
    <w:rsid w:val="00FA03E3"/>
    <w:rsid w:val="00FA27D4"/>
    <w:rsid w:val="00FA3916"/>
    <w:rsid w:val="00FA41B5"/>
    <w:rsid w:val="00FA4997"/>
    <w:rsid w:val="00FA4C89"/>
    <w:rsid w:val="00FA525F"/>
    <w:rsid w:val="00FA571B"/>
    <w:rsid w:val="00FA6BD1"/>
    <w:rsid w:val="00FA6F9F"/>
    <w:rsid w:val="00FA7750"/>
    <w:rsid w:val="00FA7B4D"/>
    <w:rsid w:val="00FB0178"/>
    <w:rsid w:val="00FB0545"/>
    <w:rsid w:val="00FB16D8"/>
    <w:rsid w:val="00FB2706"/>
    <w:rsid w:val="00FB2749"/>
    <w:rsid w:val="00FB293A"/>
    <w:rsid w:val="00FB2A21"/>
    <w:rsid w:val="00FB32EA"/>
    <w:rsid w:val="00FB3776"/>
    <w:rsid w:val="00FB3834"/>
    <w:rsid w:val="00FB387D"/>
    <w:rsid w:val="00FB3D4B"/>
    <w:rsid w:val="00FB4FEC"/>
    <w:rsid w:val="00FB59B3"/>
    <w:rsid w:val="00FB5CA5"/>
    <w:rsid w:val="00FB7E8D"/>
    <w:rsid w:val="00FC0D0A"/>
    <w:rsid w:val="00FC16A8"/>
    <w:rsid w:val="00FC19FA"/>
    <w:rsid w:val="00FC1CEF"/>
    <w:rsid w:val="00FC1F46"/>
    <w:rsid w:val="00FC3588"/>
    <w:rsid w:val="00FC3A85"/>
    <w:rsid w:val="00FC57CA"/>
    <w:rsid w:val="00FC5902"/>
    <w:rsid w:val="00FC5B5F"/>
    <w:rsid w:val="00FC678A"/>
    <w:rsid w:val="00FC6853"/>
    <w:rsid w:val="00FC6E73"/>
    <w:rsid w:val="00FC71DE"/>
    <w:rsid w:val="00FC76C7"/>
    <w:rsid w:val="00FD0A2D"/>
    <w:rsid w:val="00FD0D55"/>
    <w:rsid w:val="00FD12D6"/>
    <w:rsid w:val="00FD1921"/>
    <w:rsid w:val="00FD1C77"/>
    <w:rsid w:val="00FD258D"/>
    <w:rsid w:val="00FD3623"/>
    <w:rsid w:val="00FD38CA"/>
    <w:rsid w:val="00FD398C"/>
    <w:rsid w:val="00FD3CB3"/>
    <w:rsid w:val="00FD3EC2"/>
    <w:rsid w:val="00FD530A"/>
    <w:rsid w:val="00FD5370"/>
    <w:rsid w:val="00FD5D56"/>
    <w:rsid w:val="00FD5F2D"/>
    <w:rsid w:val="00FD611E"/>
    <w:rsid w:val="00FD62FA"/>
    <w:rsid w:val="00FD6E7D"/>
    <w:rsid w:val="00FD7F24"/>
    <w:rsid w:val="00FE0870"/>
    <w:rsid w:val="00FE0A75"/>
    <w:rsid w:val="00FE0E83"/>
    <w:rsid w:val="00FE2414"/>
    <w:rsid w:val="00FE2A03"/>
    <w:rsid w:val="00FE3138"/>
    <w:rsid w:val="00FE3286"/>
    <w:rsid w:val="00FE37BF"/>
    <w:rsid w:val="00FE3B7A"/>
    <w:rsid w:val="00FE43DC"/>
    <w:rsid w:val="00FE44BB"/>
    <w:rsid w:val="00FE4557"/>
    <w:rsid w:val="00FE4AA1"/>
    <w:rsid w:val="00FE533A"/>
    <w:rsid w:val="00FE5C5A"/>
    <w:rsid w:val="00FE60DF"/>
    <w:rsid w:val="00FE6764"/>
    <w:rsid w:val="00FE67F3"/>
    <w:rsid w:val="00FE6BBC"/>
    <w:rsid w:val="00FF09D8"/>
    <w:rsid w:val="00FF0DE3"/>
    <w:rsid w:val="00FF17E7"/>
    <w:rsid w:val="00FF2225"/>
    <w:rsid w:val="00FF29A9"/>
    <w:rsid w:val="00FF2B35"/>
    <w:rsid w:val="00FF4097"/>
    <w:rsid w:val="00FF4195"/>
    <w:rsid w:val="00FF4ED8"/>
    <w:rsid w:val="00FF553F"/>
    <w:rsid w:val="00FF6AD1"/>
    <w:rsid w:val="00FF7261"/>
    <w:rsid w:val="00FF73B9"/>
    <w:rsid w:val="00FF742D"/>
    <w:rsid w:val="00FF77CB"/>
    <w:rsid w:val="00FF7D8B"/>
    <w:rsid w:val="04C80875"/>
    <w:rsid w:val="1EDC3AFA"/>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l-PL"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Tahoma" w:hAnsi="Tahoma" w:cs="Tahoma"/>
      <w:sz w:val="16"/>
      <w:szCs w:val="16"/>
    </w:rPr>
  </w:style>
  <w:style w:type="paragraph" w:styleId="5">
    <w:name w:val="footer"/>
    <w:basedOn w:val="1"/>
    <w:link w:val="10"/>
    <w:semiHidden/>
    <w:unhideWhenUsed/>
    <w:qFormat/>
    <w:uiPriority w:val="99"/>
    <w:pPr>
      <w:tabs>
        <w:tab w:val="center" w:pos="4536"/>
        <w:tab w:val="right" w:pos="9072"/>
      </w:tabs>
      <w:spacing w:after="0" w:line="240" w:lineRule="auto"/>
    </w:pPr>
  </w:style>
  <w:style w:type="paragraph" w:styleId="6">
    <w:name w:val="header"/>
    <w:basedOn w:val="1"/>
    <w:link w:val="9"/>
    <w:semiHidden/>
    <w:unhideWhenUsed/>
    <w:qFormat/>
    <w:uiPriority w:val="99"/>
    <w:pPr>
      <w:tabs>
        <w:tab w:val="center" w:pos="4536"/>
        <w:tab w:val="right" w:pos="9072"/>
      </w:tabs>
      <w:spacing w:after="0" w:line="240" w:lineRule="auto"/>
    </w:pPr>
  </w:style>
  <w:style w:type="table" w:styleId="7">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
    <w:name w:val="List Paragraph"/>
    <w:basedOn w:val="1"/>
    <w:qFormat/>
    <w:uiPriority w:val="34"/>
    <w:pPr>
      <w:ind w:left="720"/>
      <w:contextualSpacing/>
    </w:pPr>
  </w:style>
  <w:style w:type="character" w:customStyle="1" w:styleId="9">
    <w:name w:val="Nagłówek Znak"/>
    <w:basedOn w:val="2"/>
    <w:link w:val="6"/>
    <w:semiHidden/>
    <w:qFormat/>
    <w:uiPriority w:val="99"/>
  </w:style>
  <w:style w:type="character" w:customStyle="1" w:styleId="10">
    <w:name w:val="Stopka Znak"/>
    <w:basedOn w:val="2"/>
    <w:link w:val="5"/>
    <w:semiHidden/>
    <w:uiPriority w:val="99"/>
  </w:style>
  <w:style w:type="character" w:customStyle="1" w:styleId="11">
    <w:name w:val="Tekst dymka Znak"/>
    <w:basedOn w:val="2"/>
    <w:link w:val="4"/>
    <w:semiHidden/>
    <w:uiPriority w:val="99"/>
    <w:rPr>
      <w:rFonts w:ascii="Tahoma" w:hAnsi="Tahoma" w:cs="Tahoma"/>
      <w:sz w:val="16"/>
      <w:szCs w:val="16"/>
    </w:rPr>
  </w:style>
  <w:style w:type="table" w:customStyle="1" w:styleId="12">
    <w:name w:val="Tabela - Siatka1"/>
    <w:basedOn w:val="3"/>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8EDA3-AEFA-4E46-B35E-C4B30E113421}">
  <ds:schemaRefs/>
</ds:datastoreItem>
</file>

<file path=docProps/app.xml><?xml version="1.0" encoding="utf-8"?>
<Properties xmlns="http://schemas.openxmlformats.org/officeDocument/2006/extended-properties" xmlns:vt="http://schemas.openxmlformats.org/officeDocument/2006/docPropsVTypes">
  <Template>Normal</Template>
  <Company>Acer</Company>
  <Pages>1</Pages>
  <Words>2356</Words>
  <Characters>14140</Characters>
  <Lines>117</Lines>
  <Paragraphs>32</Paragraphs>
  <TotalTime>1290</TotalTime>
  <ScaleCrop>false</ScaleCrop>
  <LinksUpToDate>false</LinksUpToDate>
  <CharactersWithSpaces>16464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2022-09-12T17:24:00Z</dcterms:created>
  <dc:creator>ULA</dc:creator>
  <cp:lastModifiedBy>Lenovo</cp:lastModifiedBy>
  <cp:lastPrinted>2018-01-28T18:34:00Z</cp:lastPrinted>
  <dcterms:modified xsi:type="dcterms:W3CDTF">2023-09-12T23:01:27Z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42596EB40F674525B0C5DFB6DE7FBE4B</vt:lpwstr>
  </property>
</Properties>
</file>